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E" w:rsidRDefault="0086732E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4888877</wp:posOffset>
            </wp:positionH>
            <wp:positionV relativeFrom="paragraph">
              <wp:posOffset>-5547</wp:posOffset>
            </wp:positionV>
            <wp:extent cx="1395682" cy="11645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82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2E" w:rsidRDefault="0086732E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lang w:eastAsia="en-US"/>
        </w:rPr>
      </w:pPr>
    </w:p>
    <w:p w:rsidR="00A8651F" w:rsidRPr="00D01C40" w:rsidRDefault="00A8651F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lang w:eastAsia="en-US"/>
        </w:rPr>
        <w:t>WARUNKI KONKURSU</w:t>
      </w:r>
      <w:r w:rsidR="003304DB" w:rsidRPr="00D01C40">
        <w:rPr>
          <w:rStyle w:val="FontStyle13"/>
          <w:rFonts w:asciiTheme="minorHAnsi" w:hAnsiTheme="minorHAnsi"/>
          <w:sz w:val="22"/>
          <w:szCs w:val="22"/>
          <w:lang w:eastAsia="en-US"/>
        </w:rPr>
        <w:t xml:space="preserve"> </w:t>
      </w:r>
    </w:p>
    <w:p w:rsidR="003412A9" w:rsidRDefault="003412A9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lang w:eastAsia="en-US"/>
        </w:rPr>
      </w:pPr>
      <w:r w:rsidRPr="00B10F0C">
        <w:rPr>
          <w:rStyle w:val="FontStyle13"/>
          <w:sz w:val="22"/>
          <w:szCs w:val="22"/>
          <w:lang w:val="en-US" w:eastAsia="en-US"/>
        </w:rPr>
        <w:t xml:space="preserve">Rings </w:t>
      </w:r>
      <w:r w:rsidR="008A0591">
        <w:rPr>
          <w:rStyle w:val="FontStyle13"/>
          <w:sz w:val="22"/>
          <w:szCs w:val="22"/>
          <w:lang w:val="en-US" w:eastAsia="en-US"/>
        </w:rPr>
        <w:t>i</w:t>
      </w:r>
      <w:bookmarkStart w:id="0" w:name="_GoBack"/>
      <w:bookmarkEnd w:id="0"/>
      <w:r w:rsidRPr="00B10F0C">
        <w:rPr>
          <w:rStyle w:val="FontStyle13"/>
          <w:sz w:val="22"/>
          <w:szCs w:val="22"/>
          <w:lang w:val="en-US" w:eastAsia="en-US"/>
        </w:rPr>
        <w:t>n Water 2018</w:t>
      </w:r>
    </w:p>
    <w:p w:rsidR="00AB5AF8" w:rsidRPr="0021273A" w:rsidRDefault="003412A9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b w:val="0"/>
          <w:bCs w:val="0"/>
          <w:sz w:val="22"/>
          <w:szCs w:val="22"/>
          <w:lang w:eastAsia="en-US"/>
        </w:rPr>
      </w:pPr>
      <w:r w:rsidRPr="0021273A">
        <w:rPr>
          <w:rStyle w:val="FontStyle13"/>
          <w:rFonts w:asciiTheme="minorHAnsi" w:hAnsiTheme="minorHAnsi"/>
          <w:b w:val="0"/>
          <w:bCs w:val="0"/>
          <w:sz w:val="22"/>
          <w:szCs w:val="22"/>
          <w:lang w:eastAsia="en-US"/>
        </w:rPr>
        <w:t>(</w:t>
      </w:r>
      <w:r w:rsidR="00A8651F" w:rsidRPr="0021273A">
        <w:rPr>
          <w:rStyle w:val="FontStyle13"/>
          <w:rFonts w:asciiTheme="minorHAnsi" w:hAnsiTheme="minorHAnsi"/>
          <w:b w:val="0"/>
          <w:bCs w:val="0"/>
          <w:i/>
          <w:iCs/>
          <w:sz w:val="22"/>
          <w:szCs w:val="22"/>
          <w:lang w:eastAsia="en-US"/>
        </w:rPr>
        <w:t>Kręgi na wodzie</w:t>
      </w:r>
      <w:r w:rsidR="003304DB" w:rsidRPr="0021273A">
        <w:rPr>
          <w:rStyle w:val="FontStyle13"/>
          <w:rFonts w:asciiTheme="minorHAnsi" w:hAnsiTheme="minorHAnsi"/>
          <w:b w:val="0"/>
          <w:bCs w:val="0"/>
          <w:i/>
          <w:iCs/>
          <w:sz w:val="22"/>
          <w:szCs w:val="22"/>
          <w:lang w:eastAsia="en-US"/>
        </w:rPr>
        <w:t xml:space="preserve"> 2018</w:t>
      </w:r>
      <w:r w:rsidRPr="0021273A">
        <w:rPr>
          <w:rStyle w:val="FontStyle13"/>
          <w:rFonts w:asciiTheme="minorHAnsi" w:hAnsiTheme="minorHAnsi"/>
          <w:b w:val="0"/>
          <w:bCs w:val="0"/>
          <w:sz w:val="22"/>
          <w:szCs w:val="22"/>
          <w:lang w:eastAsia="en-US"/>
        </w:rPr>
        <w:t>)</w:t>
      </w:r>
    </w:p>
    <w:p w:rsidR="00AB5AF8" w:rsidRPr="00D01C40" w:rsidRDefault="00A8651F" w:rsidP="003412A9">
      <w:pPr>
        <w:pStyle w:val="Style2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i/>
          <w:iCs/>
          <w:sz w:val="22"/>
          <w:szCs w:val="22"/>
        </w:rPr>
        <w:t>Konkurs na projekt związany z rzemiosłem</w:t>
      </w:r>
      <w:r w:rsidR="003412A9" w:rsidRPr="003412A9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A8651F" w:rsidRPr="00D01C40" w:rsidRDefault="00A8651F" w:rsidP="002E0CBD">
      <w:pPr>
        <w:pStyle w:val="Style2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A8651F" w:rsidP="002D2280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 xml:space="preserve">Konkurs ten stanowi </w:t>
      </w:r>
      <w:r w:rsidR="003412A9">
        <w:rPr>
          <w:rFonts w:asciiTheme="minorHAnsi" w:hAnsiTheme="minorHAnsi"/>
          <w:sz w:val="22"/>
          <w:szCs w:val="22"/>
        </w:rPr>
        <w:t>płaszczyznę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 w:rsidR="003412A9">
        <w:rPr>
          <w:rFonts w:asciiTheme="minorHAnsi" w:hAnsiTheme="minorHAnsi"/>
          <w:sz w:val="22"/>
          <w:szCs w:val="22"/>
        </w:rPr>
        <w:t>umożliwiającą s</w:t>
      </w:r>
      <w:r w:rsidRPr="00D01C40">
        <w:rPr>
          <w:rFonts w:asciiTheme="minorHAnsi" w:hAnsiTheme="minorHAnsi"/>
          <w:sz w:val="22"/>
          <w:szCs w:val="22"/>
        </w:rPr>
        <w:t>konfront</w:t>
      </w:r>
      <w:r w:rsidR="003412A9">
        <w:rPr>
          <w:rFonts w:asciiTheme="minorHAnsi" w:hAnsiTheme="minorHAnsi"/>
          <w:sz w:val="22"/>
          <w:szCs w:val="22"/>
        </w:rPr>
        <w:t>owanie</w:t>
      </w:r>
      <w:r w:rsidRPr="00D01C40">
        <w:rPr>
          <w:rFonts w:asciiTheme="minorHAnsi" w:hAnsiTheme="minorHAnsi"/>
          <w:sz w:val="22"/>
          <w:szCs w:val="22"/>
        </w:rPr>
        <w:t xml:space="preserve"> dzieł sztuki użytkowej, rzemiosła artystycznego i designu z twórczym podejściem artystów inspirowanych w swojej pracy tradycyjnym rzemiosłem i tradycyjnymi </w:t>
      </w:r>
      <w:r w:rsidR="0072328D">
        <w:rPr>
          <w:rFonts w:asciiTheme="minorHAnsi" w:hAnsiTheme="minorHAnsi"/>
          <w:sz w:val="22"/>
          <w:szCs w:val="22"/>
        </w:rPr>
        <w:t>technikami</w:t>
      </w:r>
      <w:r w:rsidRPr="00D01C40">
        <w:rPr>
          <w:rFonts w:asciiTheme="minorHAnsi" w:hAnsiTheme="minorHAnsi"/>
          <w:sz w:val="22"/>
          <w:szCs w:val="22"/>
        </w:rPr>
        <w:t xml:space="preserve"> pracy oraz oryginalną wartością praktyczną i estetyczną, a</w:t>
      </w:r>
      <w:r w:rsidR="002D2280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 xml:space="preserve">także funkcjonalnością </w:t>
      </w:r>
      <w:r w:rsidR="0072328D">
        <w:rPr>
          <w:rFonts w:asciiTheme="minorHAnsi" w:hAnsiTheme="minorHAnsi"/>
          <w:sz w:val="22"/>
          <w:szCs w:val="22"/>
        </w:rPr>
        <w:t>prac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8651F" w:rsidRPr="00D01C40" w:rsidRDefault="00A8651F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8651F" w:rsidRPr="00D01C40" w:rsidRDefault="00A8651F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D01C40" w:rsidRDefault="003304DB" w:rsidP="00A95BE5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1. </w:t>
      </w:r>
      <w:r w:rsidR="00A95BE5"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Cele konkursu</w:t>
      </w:r>
    </w:p>
    <w:p w:rsidR="00A95BE5" w:rsidRPr="00D01C40" w:rsidRDefault="00A95BE5" w:rsidP="00A95BE5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D01C40" w:rsidRDefault="003304DB" w:rsidP="00937BCB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a)</w:t>
      </w:r>
      <w:r w:rsidR="00F87759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937BCB">
        <w:rPr>
          <w:rFonts w:asciiTheme="minorHAnsi" w:hAnsiTheme="minorHAnsi"/>
          <w:sz w:val="22"/>
          <w:szCs w:val="22"/>
        </w:rPr>
        <w:t>Pobudzanie procesu</w:t>
      </w:r>
      <w:r w:rsidR="00052C98" w:rsidRPr="00D01C40">
        <w:rPr>
          <w:rFonts w:asciiTheme="minorHAnsi" w:hAnsiTheme="minorHAnsi"/>
          <w:sz w:val="22"/>
          <w:szCs w:val="22"/>
        </w:rPr>
        <w:t xml:space="preserve"> tworzenia nowych, innowacyjnych projektów </w:t>
      </w:r>
      <w:r w:rsidR="00937BCB" w:rsidRPr="00D01C40">
        <w:rPr>
          <w:rFonts w:asciiTheme="minorHAnsi" w:hAnsiTheme="minorHAnsi"/>
          <w:sz w:val="22"/>
          <w:szCs w:val="22"/>
        </w:rPr>
        <w:t xml:space="preserve">produktów </w:t>
      </w:r>
      <w:r w:rsidR="00A3105D">
        <w:rPr>
          <w:rFonts w:asciiTheme="minorHAnsi" w:hAnsiTheme="minorHAnsi"/>
          <w:sz w:val="22"/>
          <w:szCs w:val="22"/>
        </w:rPr>
        <w:t>mających zastosowanie</w:t>
      </w:r>
      <w:r w:rsidR="00052C98" w:rsidRPr="00D01C40">
        <w:rPr>
          <w:rFonts w:asciiTheme="minorHAnsi" w:hAnsiTheme="minorHAnsi"/>
          <w:sz w:val="22"/>
          <w:szCs w:val="22"/>
        </w:rPr>
        <w:t xml:space="preserve"> praktyczn</w:t>
      </w:r>
      <w:r w:rsidR="00A3105D">
        <w:rPr>
          <w:rFonts w:asciiTheme="minorHAnsi" w:hAnsiTheme="minorHAnsi"/>
          <w:sz w:val="22"/>
          <w:szCs w:val="22"/>
        </w:rPr>
        <w:t>e</w:t>
      </w:r>
      <w:r w:rsidR="00937BCB">
        <w:rPr>
          <w:rFonts w:asciiTheme="minorHAnsi" w:hAnsiTheme="minorHAnsi"/>
          <w:sz w:val="22"/>
          <w:szCs w:val="22"/>
        </w:rPr>
        <w:t xml:space="preserve"> i</w:t>
      </w:r>
      <w:r w:rsidR="00052C98" w:rsidRPr="00D01C40">
        <w:rPr>
          <w:rFonts w:asciiTheme="minorHAnsi" w:hAnsiTheme="minorHAnsi"/>
          <w:sz w:val="22"/>
          <w:szCs w:val="22"/>
        </w:rPr>
        <w:t xml:space="preserve"> inspirowanych tradycyjnymi </w:t>
      </w:r>
      <w:r w:rsidR="00A3105D">
        <w:rPr>
          <w:rFonts w:asciiTheme="minorHAnsi" w:hAnsiTheme="minorHAnsi"/>
          <w:sz w:val="22"/>
          <w:szCs w:val="22"/>
        </w:rPr>
        <w:t>technikami</w:t>
      </w:r>
      <w:r w:rsidR="00052C98" w:rsidRPr="00D01C40">
        <w:rPr>
          <w:rFonts w:asciiTheme="minorHAnsi" w:hAnsiTheme="minorHAnsi"/>
          <w:sz w:val="22"/>
          <w:szCs w:val="22"/>
        </w:rPr>
        <w:t xml:space="preserve"> </w:t>
      </w:r>
      <w:r w:rsidR="00052C98" w:rsidRPr="00A3105D">
        <w:rPr>
          <w:rFonts w:asciiTheme="minorHAnsi" w:hAnsiTheme="minorHAnsi"/>
          <w:sz w:val="22"/>
          <w:szCs w:val="22"/>
        </w:rPr>
        <w:t>pracy</w:t>
      </w:r>
      <w:r w:rsidR="00052C98" w:rsidRPr="00D01C40">
        <w:rPr>
          <w:rFonts w:asciiTheme="minorHAnsi" w:hAnsiTheme="minorHAnsi"/>
          <w:sz w:val="22"/>
          <w:szCs w:val="22"/>
        </w:rPr>
        <w:t xml:space="preserve"> </w:t>
      </w:r>
      <w:r w:rsidR="00937BCB">
        <w:rPr>
          <w:rFonts w:asciiTheme="minorHAnsi" w:hAnsiTheme="minorHAnsi"/>
          <w:sz w:val="22"/>
          <w:szCs w:val="22"/>
        </w:rPr>
        <w:t>oraz</w:t>
      </w:r>
      <w:r w:rsidR="00052C98" w:rsidRPr="00D01C40">
        <w:rPr>
          <w:rFonts w:asciiTheme="minorHAnsi" w:hAnsiTheme="minorHAnsi"/>
          <w:sz w:val="22"/>
          <w:szCs w:val="22"/>
        </w:rPr>
        <w:t xml:space="preserve"> sztuką ludową.</w:t>
      </w:r>
    </w:p>
    <w:p w:rsidR="00AB5AF8" w:rsidRPr="00D01C40" w:rsidRDefault="003304DB" w:rsidP="00CF6B96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b)</w:t>
      </w:r>
      <w:r w:rsidR="00F87759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52C98" w:rsidRPr="00D01C40">
        <w:rPr>
          <w:rFonts w:asciiTheme="minorHAnsi" w:hAnsiTheme="minorHAnsi"/>
          <w:sz w:val="22"/>
          <w:szCs w:val="22"/>
        </w:rPr>
        <w:t>Wspieranie zachowania i ciągłości rzemiosła</w:t>
      </w:r>
      <w:r w:rsidR="00CF6B96">
        <w:rPr>
          <w:rFonts w:asciiTheme="minorHAnsi" w:hAnsiTheme="minorHAnsi"/>
          <w:sz w:val="22"/>
          <w:szCs w:val="22"/>
        </w:rPr>
        <w:t xml:space="preserve"> -</w:t>
      </w:r>
      <w:r w:rsidR="00052C98" w:rsidRPr="00D01C40">
        <w:rPr>
          <w:rFonts w:asciiTheme="minorHAnsi" w:hAnsiTheme="minorHAnsi"/>
          <w:sz w:val="22"/>
          <w:szCs w:val="22"/>
        </w:rPr>
        <w:t xml:space="preserve"> </w:t>
      </w:r>
      <w:r w:rsidR="00A80C4E">
        <w:rPr>
          <w:rFonts w:asciiTheme="minorHAnsi" w:hAnsiTheme="minorHAnsi"/>
          <w:sz w:val="22"/>
          <w:szCs w:val="22"/>
        </w:rPr>
        <w:t xml:space="preserve">tak </w:t>
      </w:r>
      <w:r w:rsidR="00052C98" w:rsidRPr="00D01C40">
        <w:rPr>
          <w:rFonts w:asciiTheme="minorHAnsi" w:hAnsiTheme="minorHAnsi"/>
          <w:sz w:val="22"/>
          <w:szCs w:val="22"/>
        </w:rPr>
        <w:t>aby rzemiosło nie pozostało tylko zachowaną</w:t>
      </w:r>
      <w:r w:rsidR="00CF6B96">
        <w:rPr>
          <w:rFonts w:asciiTheme="minorHAnsi" w:hAnsiTheme="minorHAnsi"/>
          <w:sz w:val="22"/>
          <w:szCs w:val="22"/>
        </w:rPr>
        <w:t>, podtrzymywaną</w:t>
      </w:r>
      <w:r w:rsidR="00A80C4E" w:rsidRPr="00A80C4E">
        <w:rPr>
          <w:rFonts w:asciiTheme="minorHAnsi" w:hAnsiTheme="minorHAnsi"/>
          <w:sz w:val="22"/>
          <w:szCs w:val="22"/>
        </w:rPr>
        <w:t xml:space="preserve"> </w:t>
      </w:r>
      <w:r w:rsidR="00A80C4E" w:rsidRPr="00D01C40">
        <w:rPr>
          <w:rFonts w:asciiTheme="minorHAnsi" w:hAnsiTheme="minorHAnsi"/>
          <w:sz w:val="22"/>
          <w:szCs w:val="22"/>
        </w:rPr>
        <w:t>działalnością</w:t>
      </w:r>
      <w:r w:rsidR="00052C98" w:rsidRPr="00D01C40">
        <w:rPr>
          <w:rFonts w:asciiTheme="minorHAnsi" w:hAnsiTheme="minorHAnsi"/>
          <w:sz w:val="22"/>
          <w:szCs w:val="22"/>
        </w:rPr>
        <w:t xml:space="preserve"> określon</w:t>
      </w:r>
      <w:r w:rsidR="00CF6B96">
        <w:rPr>
          <w:rFonts w:asciiTheme="minorHAnsi" w:hAnsiTheme="minorHAnsi"/>
          <w:sz w:val="22"/>
          <w:szCs w:val="22"/>
        </w:rPr>
        <w:t>ej</w:t>
      </w:r>
      <w:r w:rsidR="00052C98" w:rsidRPr="00D01C40">
        <w:rPr>
          <w:rFonts w:asciiTheme="minorHAnsi" w:hAnsiTheme="minorHAnsi"/>
          <w:sz w:val="22"/>
          <w:szCs w:val="22"/>
        </w:rPr>
        <w:t xml:space="preserve"> </w:t>
      </w:r>
      <w:r w:rsidR="00CF6B96">
        <w:rPr>
          <w:rFonts w:asciiTheme="minorHAnsi" w:hAnsiTheme="minorHAnsi"/>
          <w:sz w:val="22"/>
          <w:szCs w:val="22"/>
        </w:rPr>
        <w:t>społeczności -</w:t>
      </w:r>
      <w:r w:rsidR="00052C98" w:rsidRPr="00D01C40">
        <w:rPr>
          <w:rFonts w:asciiTheme="minorHAnsi" w:hAnsiTheme="minorHAnsi"/>
          <w:sz w:val="22"/>
          <w:szCs w:val="22"/>
        </w:rPr>
        <w:t xml:space="preserve"> w celu podkreślenia praktycznej funkcji przedmiotu poprzez projekt </w:t>
      </w:r>
      <w:r w:rsidR="00CF6B96">
        <w:rPr>
          <w:rFonts w:asciiTheme="minorHAnsi" w:hAnsiTheme="minorHAnsi"/>
          <w:sz w:val="22"/>
          <w:szCs w:val="22"/>
        </w:rPr>
        <w:t>trafiający we</w:t>
      </w:r>
      <w:r w:rsidR="00052C98" w:rsidRPr="00D01C40">
        <w:rPr>
          <w:rFonts w:asciiTheme="minorHAnsi" w:hAnsiTheme="minorHAnsi"/>
          <w:sz w:val="22"/>
          <w:szCs w:val="22"/>
        </w:rPr>
        <w:t xml:space="preserve"> współczesne gusta współczesnych ludzi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3304DB" w:rsidP="00B3469B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c)</w:t>
      </w:r>
      <w:r w:rsidR="00F87759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104032" w:rsidRPr="00D01C40">
        <w:rPr>
          <w:rFonts w:asciiTheme="minorHAnsi" w:hAnsiTheme="minorHAnsi"/>
          <w:sz w:val="22"/>
          <w:szCs w:val="22"/>
        </w:rPr>
        <w:t xml:space="preserve">Wspieranie </w:t>
      </w:r>
      <w:r w:rsidR="00B3469B">
        <w:rPr>
          <w:rFonts w:asciiTheme="minorHAnsi" w:hAnsiTheme="minorHAnsi"/>
          <w:sz w:val="22"/>
          <w:szCs w:val="22"/>
        </w:rPr>
        <w:t>międzynarodowej</w:t>
      </w:r>
      <w:r w:rsidR="00B3469B" w:rsidRPr="00D01C40">
        <w:rPr>
          <w:rFonts w:asciiTheme="minorHAnsi" w:hAnsiTheme="minorHAnsi"/>
          <w:sz w:val="22"/>
          <w:szCs w:val="22"/>
        </w:rPr>
        <w:t xml:space="preserve"> współpracy </w:t>
      </w:r>
      <w:r w:rsidR="00104032" w:rsidRPr="00D01C40">
        <w:rPr>
          <w:rFonts w:asciiTheme="minorHAnsi" w:hAnsiTheme="minorHAnsi"/>
          <w:sz w:val="22"/>
          <w:szCs w:val="22"/>
        </w:rPr>
        <w:t>i twórcze</w:t>
      </w:r>
      <w:r w:rsidR="00B3469B">
        <w:rPr>
          <w:rFonts w:asciiTheme="minorHAnsi" w:hAnsiTheme="minorHAnsi"/>
          <w:sz w:val="22"/>
          <w:szCs w:val="22"/>
        </w:rPr>
        <w:t>go</w:t>
      </w:r>
      <w:r w:rsidR="00104032" w:rsidRPr="00D01C40">
        <w:rPr>
          <w:rFonts w:asciiTheme="minorHAnsi" w:hAnsiTheme="minorHAnsi"/>
          <w:sz w:val="22"/>
          <w:szCs w:val="22"/>
        </w:rPr>
        <w:t xml:space="preserve"> </w:t>
      </w:r>
      <w:r w:rsidR="00B3469B">
        <w:rPr>
          <w:rFonts w:asciiTheme="minorHAnsi" w:hAnsiTheme="minorHAnsi"/>
          <w:sz w:val="22"/>
          <w:szCs w:val="22"/>
        </w:rPr>
        <w:t>partnerstwa</w:t>
      </w:r>
      <w:r w:rsidR="00104032" w:rsidRPr="00D01C40">
        <w:rPr>
          <w:rFonts w:asciiTheme="minorHAnsi" w:hAnsiTheme="minorHAnsi"/>
          <w:sz w:val="22"/>
          <w:szCs w:val="22"/>
        </w:rPr>
        <w:t xml:space="preserve"> projektantów, artystów i rzemieślników koncentrujących się na tradycyjnym rzemiośle i ludowych </w:t>
      </w:r>
      <w:r w:rsidR="00CF6B96">
        <w:rPr>
          <w:rFonts w:asciiTheme="minorHAnsi" w:hAnsiTheme="minorHAnsi"/>
          <w:sz w:val="22"/>
          <w:szCs w:val="22"/>
        </w:rPr>
        <w:t>technikach</w:t>
      </w:r>
      <w:r w:rsidR="00104032" w:rsidRPr="00D01C40">
        <w:rPr>
          <w:rFonts w:asciiTheme="minorHAnsi" w:hAnsiTheme="minorHAnsi"/>
          <w:sz w:val="22"/>
          <w:szCs w:val="22"/>
        </w:rPr>
        <w:t xml:space="preserve"> pracy na poziomie międzynarodowym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F87759" w:rsidP="0086732E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d)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7725F9" w:rsidRPr="00D01C40">
        <w:rPr>
          <w:rFonts w:asciiTheme="minorHAnsi" w:hAnsiTheme="minorHAnsi"/>
          <w:sz w:val="22"/>
          <w:szCs w:val="22"/>
        </w:rPr>
        <w:t>P</w:t>
      </w:r>
      <w:r w:rsidR="00B3469B">
        <w:rPr>
          <w:rFonts w:asciiTheme="minorHAnsi" w:hAnsiTheme="minorHAnsi"/>
          <w:sz w:val="22"/>
          <w:szCs w:val="22"/>
        </w:rPr>
        <w:t>ubliczne p</w:t>
      </w:r>
      <w:r w:rsidR="007725F9" w:rsidRPr="00D01C40">
        <w:rPr>
          <w:rFonts w:asciiTheme="minorHAnsi" w:hAnsiTheme="minorHAnsi"/>
          <w:sz w:val="22"/>
          <w:szCs w:val="22"/>
        </w:rPr>
        <w:t>rzedstawienie połączenia</w:t>
      </w:r>
      <w:r w:rsidR="00B3469B">
        <w:rPr>
          <w:rFonts w:asciiTheme="minorHAnsi" w:hAnsiTheme="minorHAnsi"/>
          <w:sz w:val="22"/>
          <w:szCs w:val="22"/>
        </w:rPr>
        <w:t xml:space="preserve"> oferowanego obecnie przez</w:t>
      </w:r>
      <w:r w:rsidR="007725F9" w:rsidRPr="00D01C40">
        <w:rPr>
          <w:rFonts w:asciiTheme="minorHAnsi" w:hAnsiTheme="minorHAnsi"/>
          <w:sz w:val="22"/>
          <w:szCs w:val="22"/>
        </w:rPr>
        <w:t xml:space="preserve"> kombinacj</w:t>
      </w:r>
      <w:r w:rsidR="00B3469B">
        <w:rPr>
          <w:rFonts w:asciiTheme="minorHAnsi" w:hAnsiTheme="minorHAnsi"/>
          <w:sz w:val="22"/>
          <w:szCs w:val="22"/>
        </w:rPr>
        <w:t>ę</w:t>
      </w:r>
      <w:r w:rsidR="007725F9" w:rsidRPr="00D01C40">
        <w:rPr>
          <w:rFonts w:asciiTheme="minorHAnsi" w:hAnsiTheme="minorHAnsi"/>
          <w:sz w:val="22"/>
          <w:szCs w:val="22"/>
        </w:rPr>
        <w:t xml:space="preserve"> oferty rzemieślniczej i</w:t>
      </w:r>
      <w:r w:rsidR="0086732E">
        <w:rPr>
          <w:rFonts w:asciiTheme="minorHAnsi" w:hAnsiTheme="minorHAnsi"/>
          <w:sz w:val="22"/>
          <w:szCs w:val="22"/>
        </w:rPr>
        <w:t> </w:t>
      </w:r>
      <w:r w:rsidR="007725F9" w:rsidRPr="00D01C40">
        <w:rPr>
          <w:rFonts w:asciiTheme="minorHAnsi" w:hAnsiTheme="minorHAnsi"/>
          <w:sz w:val="22"/>
          <w:szCs w:val="22"/>
        </w:rPr>
        <w:t>wzornictwa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F87759" w:rsidP="00B3469B">
      <w:pPr>
        <w:pStyle w:val="Style5"/>
        <w:widowControl/>
        <w:spacing w:line="276" w:lineRule="auto"/>
        <w:ind w:left="851" w:hanging="284"/>
        <w:jc w:val="both"/>
        <w:rPr>
          <w:rStyle w:val="FontStyle12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e)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7725F9" w:rsidRPr="00D01C40">
        <w:rPr>
          <w:rFonts w:asciiTheme="minorHAnsi" w:hAnsiTheme="minorHAnsi"/>
          <w:sz w:val="22"/>
          <w:szCs w:val="22"/>
        </w:rPr>
        <w:t>Odkrycie i wykorzystanie nowych</w:t>
      </w:r>
      <w:r w:rsidR="00937BCB">
        <w:rPr>
          <w:rFonts w:asciiTheme="minorHAnsi" w:hAnsiTheme="minorHAnsi"/>
          <w:sz w:val="22"/>
          <w:szCs w:val="22"/>
        </w:rPr>
        <w:t>,</w:t>
      </w:r>
      <w:r w:rsidR="007725F9" w:rsidRPr="00D01C40">
        <w:rPr>
          <w:rFonts w:asciiTheme="minorHAnsi" w:hAnsiTheme="minorHAnsi"/>
          <w:sz w:val="22"/>
          <w:szCs w:val="22"/>
        </w:rPr>
        <w:t xml:space="preserve"> oryginalnych i krótkich serii produktów, a następnie włączenie ich do oferty firmy ULUV pod marką </w:t>
      </w:r>
      <w:r w:rsidR="007725F9" w:rsidRPr="00D01C40">
        <w:rPr>
          <w:rStyle w:val="FontStyle12"/>
          <w:rFonts w:asciiTheme="minorHAnsi" w:hAnsiTheme="minorHAnsi"/>
          <w:sz w:val="22"/>
          <w:szCs w:val="22"/>
          <w:lang w:eastAsia="en-US"/>
        </w:rPr>
        <w:t>Design by ULUV</w:t>
      </w:r>
      <w:r w:rsidR="003304DB" w:rsidRPr="00D01C40">
        <w:rPr>
          <w:rStyle w:val="FontStyle12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3304DB" w:rsidP="0035670E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f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7725F9" w:rsidRPr="00D01C40">
        <w:rPr>
          <w:rFonts w:asciiTheme="minorHAnsi" w:hAnsiTheme="minorHAnsi"/>
          <w:sz w:val="22"/>
          <w:szCs w:val="22"/>
        </w:rPr>
        <w:t>Wspieranie międzynarodowego charakter</w:t>
      </w:r>
      <w:r w:rsidR="00B3469B">
        <w:rPr>
          <w:rFonts w:asciiTheme="minorHAnsi" w:hAnsiTheme="minorHAnsi"/>
          <w:sz w:val="22"/>
          <w:szCs w:val="22"/>
        </w:rPr>
        <w:t>u</w:t>
      </w:r>
      <w:r w:rsidR="007725F9" w:rsidRPr="00D01C40">
        <w:rPr>
          <w:rFonts w:asciiTheme="minorHAnsi" w:hAnsiTheme="minorHAnsi"/>
          <w:sz w:val="22"/>
          <w:szCs w:val="22"/>
        </w:rPr>
        <w:t xml:space="preserve"> poprzez </w:t>
      </w:r>
      <w:r w:rsidR="00D9658B">
        <w:rPr>
          <w:rFonts w:asciiTheme="minorHAnsi" w:hAnsiTheme="minorHAnsi"/>
          <w:sz w:val="22"/>
          <w:szCs w:val="22"/>
        </w:rPr>
        <w:t>z</w:t>
      </w:r>
      <w:r w:rsidR="00D9658B" w:rsidRPr="00D01C40">
        <w:rPr>
          <w:rFonts w:asciiTheme="minorHAnsi" w:hAnsiTheme="minorHAnsi"/>
          <w:sz w:val="22"/>
          <w:szCs w:val="22"/>
        </w:rPr>
        <w:t>aangażowanie</w:t>
      </w:r>
      <w:r w:rsidR="007725F9" w:rsidRPr="00D01C40">
        <w:rPr>
          <w:rFonts w:asciiTheme="minorHAnsi" w:hAnsiTheme="minorHAnsi"/>
          <w:sz w:val="22"/>
          <w:szCs w:val="22"/>
        </w:rPr>
        <w:t xml:space="preserve"> krajów V4 charakteryzują</w:t>
      </w:r>
      <w:r w:rsidR="00D9658B">
        <w:rPr>
          <w:rFonts w:asciiTheme="minorHAnsi" w:hAnsiTheme="minorHAnsi"/>
          <w:sz w:val="22"/>
          <w:szCs w:val="22"/>
        </w:rPr>
        <w:t>cych</w:t>
      </w:r>
      <w:r w:rsidR="007725F9" w:rsidRPr="00D01C40">
        <w:rPr>
          <w:rFonts w:asciiTheme="minorHAnsi" w:hAnsiTheme="minorHAnsi"/>
          <w:sz w:val="22"/>
          <w:szCs w:val="22"/>
        </w:rPr>
        <w:t xml:space="preserve"> się </w:t>
      </w:r>
      <w:r w:rsidR="00D9658B">
        <w:rPr>
          <w:rFonts w:asciiTheme="minorHAnsi" w:hAnsiTheme="minorHAnsi"/>
          <w:sz w:val="22"/>
          <w:szCs w:val="22"/>
        </w:rPr>
        <w:t>podobieństwami</w:t>
      </w:r>
      <w:r w:rsidR="007725F9" w:rsidRPr="00D01C40">
        <w:rPr>
          <w:rFonts w:asciiTheme="minorHAnsi" w:hAnsiTheme="minorHAnsi"/>
          <w:sz w:val="22"/>
          <w:szCs w:val="22"/>
        </w:rPr>
        <w:t xml:space="preserve"> w kontekście dziedzictwa kulturowego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EB234A" w:rsidRPr="00D01C40" w:rsidRDefault="00EB234A" w:rsidP="00F87759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5140A3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2. </w:t>
      </w:r>
      <w:r w:rsidR="005140A3"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Przedmiot konkursu</w:t>
      </w:r>
    </w:p>
    <w:p w:rsidR="005D5366" w:rsidRPr="00D01C40" w:rsidRDefault="005D5366" w:rsidP="005D5366">
      <w:pPr>
        <w:pStyle w:val="Style5"/>
        <w:widowControl/>
        <w:spacing w:line="276" w:lineRule="auto"/>
        <w:ind w:left="851" w:hanging="284"/>
        <w:jc w:val="both"/>
      </w:pPr>
    </w:p>
    <w:p w:rsidR="00AB5AF8" w:rsidRDefault="005140A3" w:rsidP="00282404">
      <w:pPr>
        <w:pStyle w:val="Style5"/>
        <w:widowControl/>
        <w:spacing w:line="276" w:lineRule="auto"/>
        <w:ind w:left="851" w:hanging="284"/>
        <w:jc w:val="both"/>
      </w:pPr>
      <w:r w:rsidRPr="00D01C40">
        <w:t>1)</w:t>
      </w:r>
      <w:r w:rsidRPr="00D01C40">
        <w:tab/>
      </w:r>
      <w:r w:rsidR="005D5366" w:rsidRPr="00D01C40">
        <w:rPr>
          <w:rFonts w:asciiTheme="minorHAnsi" w:hAnsiTheme="minorHAnsi"/>
          <w:sz w:val="22"/>
          <w:szCs w:val="22"/>
        </w:rPr>
        <w:t>Przedmiotem konkursu jest stworzenie dzieł sztuki użytkowej, wzornictwa lub rzemiosła artystycznego wykonanych w finalnych materiałach, projekt</w:t>
      </w:r>
      <w:r w:rsidR="00282404">
        <w:rPr>
          <w:rFonts w:asciiTheme="minorHAnsi" w:hAnsiTheme="minorHAnsi"/>
          <w:sz w:val="22"/>
          <w:szCs w:val="22"/>
        </w:rPr>
        <w:t>ów</w:t>
      </w:r>
      <w:r w:rsidR="005D5366" w:rsidRPr="00D01C40">
        <w:rPr>
          <w:rFonts w:asciiTheme="minorHAnsi" w:hAnsiTheme="minorHAnsi"/>
          <w:sz w:val="22"/>
          <w:szCs w:val="22"/>
        </w:rPr>
        <w:t xml:space="preserve"> i dzieł inspirowanych lokalnymi, regionalnymi i narodowymi tradycjami. Nadesłane prace mogą obejmować artykuły i kolekcje stołowe, meble i elementy </w:t>
      </w:r>
      <w:r w:rsidR="00282404">
        <w:rPr>
          <w:rFonts w:asciiTheme="minorHAnsi" w:hAnsiTheme="minorHAnsi"/>
          <w:sz w:val="22"/>
          <w:szCs w:val="22"/>
        </w:rPr>
        <w:t>umeblowania</w:t>
      </w:r>
      <w:r w:rsidR="005D5366" w:rsidRPr="00D01C40">
        <w:rPr>
          <w:rFonts w:asciiTheme="minorHAnsi" w:hAnsiTheme="minorHAnsi"/>
          <w:sz w:val="22"/>
          <w:szCs w:val="22"/>
        </w:rPr>
        <w:t>, tekstylia do wnętrz, upominki, zabawki, odzież, dodatki odzieżowe, biżuterię itp</w:t>
      </w:r>
      <w:r w:rsidR="003304DB" w:rsidRPr="00D01C40">
        <w:t>.</w:t>
      </w:r>
    </w:p>
    <w:p w:rsidR="00282404" w:rsidRPr="00D01C40" w:rsidRDefault="00282404" w:rsidP="005D5366">
      <w:pPr>
        <w:pStyle w:val="Style5"/>
        <w:widowControl/>
        <w:spacing w:line="276" w:lineRule="auto"/>
        <w:ind w:left="851" w:hanging="284"/>
        <w:jc w:val="both"/>
      </w:pPr>
    </w:p>
    <w:p w:rsidR="00AB5AF8" w:rsidRPr="00D01C40" w:rsidRDefault="005140A3" w:rsidP="005D5366">
      <w:pPr>
        <w:pStyle w:val="Style5"/>
        <w:widowControl/>
        <w:spacing w:line="276" w:lineRule="auto"/>
        <w:ind w:left="851" w:hanging="284"/>
        <w:jc w:val="both"/>
      </w:pPr>
      <w:r w:rsidRPr="00D01C40">
        <w:t>2)</w:t>
      </w:r>
      <w:r w:rsidRPr="00D01C40">
        <w:tab/>
      </w:r>
      <w:r w:rsidR="005D5366" w:rsidRPr="00D01C40">
        <w:rPr>
          <w:rFonts w:asciiTheme="minorHAnsi" w:hAnsiTheme="minorHAnsi"/>
          <w:sz w:val="22"/>
          <w:szCs w:val="22"/>
        </w:rPr>
        <w:t>Organizator nie przyjmuje prac przesłanych w postaci dokumentacji fotograficznej, ani prac w formie modelu</w:t>
      </w:r>
      <w:r w:rsidR="003304DB" w:rsidRPr="00D01C40">
        <w:t>.</w:t>
      </w:r>
    </w:p>
    <w:p w:rsidR="003A46A8" w:rsidRPr="00937BCB" w:rsidRDefault="003A46A8" w:rsidP="00937BCB">
      <w:pPr>
        <w:rPr>
          <w:rStyle w:val="FontStyle13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C64E9D">
      <w:pPr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3. </w:t>
      </w:r>
      <w:r w:rsidR="00C9519F"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Kategorie konkursowe</w:t>
      </w:r>
    </w:p>
    <w:p w:rsidR="00C9519F" w:rsidRPr="00D01C40" w:rsidRDefault="00C9519F" w:rsidP="005D5366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Default="003304DB" w:rsidP="00C64E9D">
      <w:pPr>
        <w:pStyle w:val="Style5"/>
        <w:widowControl/>
        <w:spacing w:line="276" w:lineRule="auto"/>
        <w:ind w:left="851" w:hanging="284"/>
        <w:jc w:val="both"/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1)</w:t>
      </w:r>
      <w:r w:rsidR="00DD7AEF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E54FE1" w:rsidRPr="00D01C40">
        <w:rPr>
          <w:rFonts w:asciiTheme="minorHAnsi" w:hAnsiTheme="minorHAnsi"/>
          <w:sz w:val="22"/>
          <w:szCs w:val="22"/>
        </w:rPr>
        <w:t>W kategorii konkursowej A oceniana jest tylko jedna kategoria dla wszystkich grup materiałów</w:t>
      </w:r>
      <w:r w:rsidR="00C64E9D" w:rsidRPr="00C64E9D">
        <w:rPr>
          <w:rFonts w:asciiTheme="minorHAnsi" w:hAnsiTheme="minorHAnsi"/>
          <w:sz w:val="22"/>
          <w:szCs w:val="22"/>
        </w:rPr>
        <w:t xml:space="preserve"> </w:t>
      </w:r>
      <w:r w:rsidR="00C64E9D">
        <w:rPr>
          <w:rFonts w:asciiTheme="minorHAnsi" w:hAnsiTheme="minorHAnsi"/>
          <w:sz w:val="22"/>
          <w:szCs w:val="22"/>
        </w:rPr>
        <w:t>łącznie</w:t>
      </w:r>
      <w:r w:rsidR="00E54FE1" w:rsidRPr="00D01C40">
        <w:rPr>
          <w:rFonts w:asciiTheme="minorHAnsi" w:hAnsiTheme="minorHAnsi"/>
          <w:sz w:val="22"/>
          <w:szCs w:val="22"/>
        </w:rPr>
        <w:t>, w ramach której można zgłaszać prace wykonane z metalu, drewna, tkanin i</w:t>
      </w:r>
      <w:r w:rsidR="00282404">
        <w:rPr>
          <w:rFonts w:asciiTheme="minorHAnsi" w:hAnsiTheme="minorHAnsi"/>
          <w:sz w:val="22"/>
          <w:szCs w:val="22"/>
        </w:rPr>
        <w:t> </w:t>
      </w:r>
      <w:r w:rsidR="005E67C7" w:rsidRPr="00D01C40">
        <w:rPr>
          <w:rFonts w:asciiTheme="minorHAnsi" w:hAnsiTheme="minorHAnsi"/>
          <w:sz w:val="22"/>
          <w:szCs w:val="22"/>
        </w:rPr>
        <w:t>ceramiki</w:t>
      </w:r>
      <w:r w:rsidR="00E54FE1" w:rsidRPr="00D01C40">
        <w:rPr>
          <w:rFonts w:asciiTheme="minorHAnsi" w:hAnsiTheme="minorHAnsi"/>
          <w:sz w:val="22"/>
          <w:szCs w:val="22"/>
        </w:rPr>
        <w:t xml:space="preserve"> </w:t>
      </w:r>
      <w:r w:rsidR="003E323A" w:rsidRPr="00D01C40">
        <w:rPr>
          <w:rFonts w:asciiTheme="minorHAnsi" w:hAnsiTheme="minorHAnsi"/>
          <w:sz w:val="22"/>
          <w:szCs w:val="22"/>
        </w:rPr>
        <w:t>oraz</w:t>
      </w:r>
      <w:r w:rsidR="00E54FE1" w:rsidRPr="00D01C40">
        <w:rPr>
          <w:rFonts w:asciiTheme="minorHAnsi" w:hAnsiTheme="minorHAnsi"/>
          <w:sz w:val="22"/>
          <w:szCs w:val="22"/>
        </w:rPr>
        <w:t xml:space="preserve"> innych materiałów naturalnych</w:t>
      </w:r>
      <w:r w:rsidRPr="00D01C40">
        <w:t>.</w:t>
      </w:r>
    </w:p>
    <w:p w:rsidR="00282404" w:rsidRPr="00D01C40" w:rsidRDefault="00282404" w:rsidP="003E323A">
      <w:pPr>
        <w:pStyle w:val="Style5"/>
        <w:widowControl/>
        <w:spacing w:line="276" w:lineRule="auto"/>
        <w:ind w:left="851" w:hanging="284"/>
        <w:jc w:val="both"/>
      </w:pPr>
    </w:p>
    <w:p w:rsidR="00AB5AF8" w:rsidRDefault="003304DB" w:rsidP="00C64E9D">
      <w:pPr>
        <w:pStyle w:val="Style5"/>
        <w:widowControl/>
        <w:spacing w:line="276" w:lineRule="auto"/>
        <w:ind w:left="851" w:hanging="284"/>
        <w:jc w:val="both"/>
      </w:pPr>
      <w:r w:rsidRPr="00D01C40">
        <w:lastRenderedPageBreak/>
        <w:t>2)</w:t>
      </w:r>
      <w:r w:rsidR="00DD7AEF" w:rsidRPr="00D01C40">
        <w:tab/>
      </w:r>
      <w:r w:rsidR="00F223A9" w:rsidRPr="00D01C40">
        <w:rPr>
          <w:rFonts w:asciiTheme="minorHAnsi" w:hAnsiTheme="minorHAnsi"/>
          <w:sz w:val="22"/>
          <w:szCs w:val="22"/>
        </w:rPr>
        <w:t xml:space="preserve">W kategorii konkursowej B </w:t>
      </w:r>
      <w:r w:rsidR="00C64E9D" w:rsidRPr="00D01C40">
        <w:rPr>
          <w:rFonts w:asciiTheme="minorHAnsi" w:hAnsiTheme="minorHAnsi"/>
          <w:sz w:val="22"/>
          <w:szCs w:val="22"/>
        </w:rPr>
        <w:t>oceniana jest tylko jedna kategoria dla wszystkich grup materiałów</w:t>
      </w:r>
      <w:r w:rsidR="00C64E9D" w:rsidRPr="00C64E9D">
        <w:rPr>
          <w:rFonts w:asciiTheme="minorHAnsi" w:hAnsiTheme="minorHAnsi"/>
          <w:sz w:val="22"/>
          <w:szCs w:val="22"/>
        </w:rPr>
        <w:t xml:space="preserve"> </w:t>
      </w:r>
      <w:r w:rsidR="00C64E9D">
        <w:rPr>
          <w:rFonts w:asciiTheme="minorHAnsi" w:hAnsiTheme="minorHAnsi"/>
          <w:sz w:val="22"/>
          <w:szCs w:val="22"/>
        </w:rPr>
        <w:t>łącznie</w:t>
      </w:r>
      <w:r w:rsidR="00F223A9" w:rsidRPr="00D01C40">
        <w:rPr>
          <w:rFonts w:asciiTheme="minorHAnsi" w:hAnsiTheme="minorHAnsi"/>
          <w:sz w:val="22"/>
          <w:szCs w:val="22"/>
        </w:rPr>
        <w:t>, w ramach której można zgłaszać prace wykonane z metalu, drewna, tkanin i</w:t>
      </w:r>
      <w:r w:rsidR="00282404">
        <w:rPr>
          <w:rFonts w:asciiTheme="minorHAnsi" w:hAnsiTheme="minorHAnsi"/>
          <w:sz w:val="22"/>
          <w:szCs w:val="22"/>
        </w:rPr>
        <w:t> </w:t>
      </w:r>
      <w:r w:rsidR="00F223A9" w:rsidRPr="00D01C40">
        <w:rPr>
          <w:rFonts w:asciiTheme="minorHAnsi" w:hAnsiTheme="minorHAnsi"/>
          <w:sz w:val="22"/>
          <w:szCs w:val="22"/>
        </w:rPr>
        <w:t>ceramiki oraz innych materiałów naturalnych</w:t>
      </w:r>
      <w:r w:rsidRPr="00D01C40">
        <w:t>.</w:t>
      </w:r>
    </w:p>
    <w:p w:rsidR="00282404" w:rsidRPr="00D01C40" w:rsidRDefault="00282404" w:rsidP="00F223A9">
      <w:pPr>
        <w:pStyle w:val="Style5"/>
        <w:widowControl/>
        <w:spacing w:line="276" w:lineRule="auto"/>
        <w:ind w:left="851" w:hanging="284"/>
        <w:jc w:val="both"/>
      </w:pPr>
    </w:p>
    <w:p w:rsidR="00AB5AF8" w:rsidRPr="00D01C40" w:rsidRDefault="003304DB" w:rsidP="00C64E9D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t>3)</w:t>
      </w:r>
      <w:r w:rsidR="00DD7AEF" w:rsidRPr="00D01C40">
        <w:tab/>
      </w:r>
      <w:r w:rsidR="00F223A9" w:rsidRPr="00D01C40">
        <w:rPr>
          <w:rFonts w:asciiTheme="minorHAnsi" w:hAnsiTheme="minorHAnsi"/>
          <w:sz w:val="22"/>
          <w:szCs w:val="22"/>
        </w:rPr>
        <w:t xml:space="preserve">W kategorii konkursowej C oceniana </w:t>
      </w:r>
      <w:r w:rsidR="00C64E9D" w:rsidRPr="00D01C40">
        <w:rPr>
          <w:rFonts w:asciiTheme="minorHAnsi" w:hAnsiTheme="minorHAnsi"/>
          <w:sz w:val="22"/>
          <w:szCs w:val="22"/>
        </w:rPr>
        <w:t>jest tylko jedna kategoria dla wszystkich grup materiałów</w:t>
      </w:r>
      <w:r w:rsidR="00C64E9D" w:rsidRPr="00C64E9D">
        <w:rPr>
          <w:rFonts w:asciiTheme="minorHAnsi" w:hAnsiTheme="minorHAnsi"/>
          <w:sz w:val="22"/>
          <w:szCs w:val="22"/>
        </w:rPr>
        <w:t xml:space="preserve"> </w:t>
      </w:r>
      <w:r w:rsidR="00C64E9D">
        <w:rPr>
          <w:rFonts w:asciiTheme="minorHAnsi" w:hAnsiTheme="minorHAnsi"/>
          <w:sz w:val="22"/>
          <w:szCs w:val="22"/>
        </w:rPr>
        <w:t>łącznie</w:t>
      </w:r>
      <w:r w:rsidR="00F223A9" w:rsidRPr="00D01C40">
        <w:rPr>
          <w:rFonts w:asciiTheme="minorHAnsi" w:hAnsiTheme="minorHAnsi"/>
          <w:sz w:val="22"/>
          <w:szCs w:val="22"/>
        </w:rPr>
        <w:t>, w ramach której można zgłaszać prace wykonane z metalu, drewna, tkanin i</w:t>
      </w:r>
      <w:r w:rsidR="00282404">
        <w:rPr>
          <w:rFonts w:asciiTheme="minorHAnsi" w:hAnsiTheme="minorHAnsi"/>
          <w:sz w:val="22"/>
          <w:szCs w:val="22"/>
        </w:rPr>
        <w:t> </w:t>
      </w:r>
      <w:r w:rsidR="005E67C7" w:rsidRPr="00D01C40">
        <w:rPr>
          <w:rFonts w:asciiTheme="minorHAnsi" w:hAnsiTheme="minorHAnsi"/>
          <w:sz w:val="22"/>
          <w:szCs w:val="22"/>
        </w:rPr>
        <w:t>ceramiki</w:t>
      </w:r>
      <w:r w:rsidR="00F223A9" w:rsidRPr="00D01C40">
        <w:rPr>
          <w:rFonts w:asciiTheme="minorHAnsi" w:hAnsiTheme="minorHAnsi"/>
          <w:sz w:val="22"/>
          <w:szCs w:val="22"/>
        </w:rPr>
        <w:t xml:space="preserve"> oraz innych materiałów naturalnych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DD7AEF" w:rsidRPr="00D01C40" w:rsidRDefault="00DD7AEF" w:rsidP="00DD7AEF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C64E9D" w:rsidRDefault="003304DB" w:rsidP="003E323A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C64E9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4. </w:t>
      </w:r>
      <w:r w:rsidR="003E323A" w:rsidRPr="00C64E9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Uczestnicy konkursu</w:t>
      </w:r>
    </w:p>
    <w:p w:rsidR="0025111A" w:rsidRPr="00D01C40" w:rsidRDefault="0025111A" w:rsidP="002E0CBD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1E2D2A" w:rsidP="00A250B3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 xml:space="preserve">Konkurs skierowany jest głównie do uczniów szkół o </w:t>
      </w:r>
      <w:r w:rsidR="00A250B3">
        <w:rPr>
          <w:rFonts w:asciiTheme="minorHAnsi" w:hAnsiTheme="minorHAnsi"/>
          <w:sz w:val="22"/>
          <w:szCs w:val="22"/>
        </w:rPr>
        <w:t>profilu</w:t>
      </w:r>
      <w:r w:rsidRPr="00D01C40">
        <w:rPr>
          <w:rFonts w:asciiTheme="minorHAnsi" w:hAnsiTheme="minorHAnsi"/>
          <w:sz w:val="22"/>
          <w:szCs w:val="22"/>
        </w:rPr>
        <w:t xml:space="preserve"> artystycznym, projektantów, architektów, artystów, producentów i innych twórców, którzy spełniają określone wymagania konkursowe. Uczestnicy konkursu są oceniani w trzech kategoriach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:</w:t>
      </w:r>
    </w:p>
    <w:p w:rsidR="0025111A" w:rsidRPr="00D01C40" w:rsidRDefault="0025111A" w:rsidP="002E0CBD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1E2D2A">
      <w:pPr>
        <w:pStyle w:val="Style5"/>
        <w:widowControl/>
        <w:spacing w:line="276" w:lineRule="auto"/>
        <w:ind w:left="851" w:hanging="284"/>
        <w:jc w:val="both"/>
      </w:pPr>
      <w:r w:rsidRPr="00D01C40">
        <w:t>a)</w:t>
      </w:r>
      <w:r w:rsidR="00C744CA" w:rsidRPr="00D01C40">
        <w:tab/>
      </w:r>
      <w:r w:rsidR="001E2D2A" w:rsidRPr="00D01C40">
        <w:rPr>
          <w:rFonts w:asciiTheme="minorHAnsi" w:hAnsiTheme="minorHAnsi"/>
          <w:sz w:val="22"/>
          <w:szCs w:val="22"/>
        </w:rPr>
        <w:t>kategoria A - projektanci, architekci, artyści, producenci i inni twórcy bez limitu wieku</w:t>
      </w:r>
      <w:r w:rsidRPr="00D01C40">
        <w:t>,</w:t>
      </w:r>
    </w:p>
    <w:p w:rsidR="00AB5AF8" w:rsidRPr="00D01C40" w:rsidRDefault="003304DB" w:rsidP="001E2D2A">
      <w:pPr>
        <w:pStyle w:val="Style5"/>
        <w:widowControl/>
        <w:spacing w:line="276" w:lineRule="auto"/>
        <w:ind w:left="851" w:hanging="284"/>
        <w:jc w:val="both"/>
      </w:pPr>
      <w:r w:rsidRPr="00D01C40">
        <w:t>b)</w:t>
      </w:r>
      <w:r w:rsidR="00C744CA" w:rsidRPr="00D01C40">
        <w:tab/>
      </w:r>
      <w:r w:rsidR="001E2D2A" w:rsidRPr="00D01C40">
        <w:rPr>
          <w:rFonts w:asciiTheme="minorHAnsi" w:hAnsiTheme="minorHAnsi"/>
          <w:sz w:val="22"/>
          <w:szCs w:val="22"/>
        </w:rPr>
        <w:t>kategoria B - producenci</w:t>
      </w:r>
      <w:r w:rsidRPr="00D01C40">
        <w:t>,</w:t>
      </w:r>
    </w:p>
    <w:p w:rsidR="001E2D2A" w:rsidRPr="00D01C40" w:rsidRDefault="003304DB" w:rsidP="001E2D2A">
      <w:pPr>
        <w:pStyle w:val="Style5"/>
        <w:widowControl/>
        <w:spacing w:line="276" w:lineRule="auto"/>
        <w:ind w:left="851" w:hanging="284"/>
        <w:jc w:val="both"/>
      </w:pPr>
      <w:r w:rsidRPr="00D01C40">
        <w:t>c)</w:t>
      </w:r>
      <w:r w:rsidR="00C744CA" w:rsidRPr="00D01C40">
        <w:tab/>
      </w:r>
      <w:r w:rsidR="001E2D2A" w:rsidRPr="00D01C40">
        <w:rPr>
          <w:rFonts w:asciiTheme="minorHAnsi" w:hAnsiTheme="minorHAnsi"/>
          <w:sz w:val="22"/>
          <w:szCs w:val="22"/>
        </w:rPr>
        <w:t>kategoria C - uczniowie szkół średnich i studenci</w:t>
      </w:r>
      <w:r w:rsidRPr="00D01C40">
        <w:t xml:space="preserve"> </w:t>
      </w:r>
    </w:p>
    <w:p w:rsidR="001E2D2A" w:rsidRPr="00D01C40" w:rsidRDefault="001E2D2A" w:rsidP="00C744CA">
      <w:pPr>
        <w:pStyle w:val="Style5"/>
        <w:widowControl/>
        <w:spacing w:line="276" w:lineRule="auto"/>
        <w:ind w:left="851" w:hanging="284"/>
        <w:jc w:val="both"/>
      </w:pPr>
    </w:p>
    <w:p w:rsidR="00AB5AF8" w:rsidRPr="00D01C40" w:rsidRDefault="00C74601" w:rsidP="00C744CA">
      <w:pPr>
        <w:pStyle w:val="Style5"/>
        <w:widowControl/>
        <w:spacing w:line="276" w:lineRule="auto"/>
        <w:ind w:left="851" w:hanging="284"/>
        <w:jc w:val="both"/>
      </w:pPr>
      <w:r w:rsidRPr="00D01C40">
        <w:rPr>
          <w:rFonts w:asciiTheme="minorHAnsi" w:hAnsiTheme="minorHAnsi"/>
          <w:sz w:val="22"/>
          <w:szCs w:val="22"/>
        </w:rPr>
        <w:t>Konkurs jest otwarty dla osób indywidualnych oraz grup</w:t>
      </w:r>
      <w:r w:rsidR="003304DB" w:rsidRPr="00D01C40">
        <w:t>.</w:t>
      </w:r>
    </w:p>
    <w:p w:rsidR="00C744CA" w:rsidRPr="00D01C40" w:rsidRDefault="00C744CA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D01C40" w:rsidRDefault="003304DB" w:rsidP="004B325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5. </w:t>
      </w:r>
      <w:r w:rsidR="004B325D" w:rsidRPr="00D01C40">
        <w:rPr>
          <w:rFonts w:asciiTheme="minorHAnsi" w:hAnsiTheme="minorHAnsi"/>
          <w:b/>
          <w:bCs/>
          <w:sz w:val="22"/>
          <w:szCs w:val="22"/>
          <w:u w:val="single"/>
        </w:rPr>
        <w:t>Warunki uczestnictwa w konkursie</w:t>
      </w:r>
    </w:p>
    <w:p w:rsidR="004B325D" w:rsidRPr="00D01C40" w:rsidRDefault="004B325D" w:rsidP="002E0CB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415E8E">
      <w:pPr>
        <w:pStyle w:val="Style10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1)</w:t>
      </w:r>
      <w:r w:rsidR="001725B8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  <w:t>Zgłoszenia</w:t>
      </w:r>
    </w:p>
    <w:p w:rsidR="00AB5AF8" w:rsidRPr="00D01C40" w:rsidRDefault="001725B8" w:rsidP="006E195A">
      <w:pPr>
        <w:pStyle w:val="Style7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37000D" w:rsidRPr="00D01C40">
        <w:rPr>
          <w:rFonts w:asciiTheme="minorHAnsi" w:hAnsiTheme="minorHAnsi"/>
          <w:sz w:val="22"/>
          <w:szCs w:val="22"/>
        </w:rPr>
        <w:t>Warunkiem uczestnictwa w konkursie jest p</w:t>
      </w:r>
      <w:r w:rsidR="00A250B3">
        <w:rPr>
          <w:rFonts w:asciiTheme="minorHAnsi" w:hAnsiTheme="minorHAnsi"/>
          <w:sz w:val="22"/>
          <w:szCs w:val="22"/>
        </w:rPr>
        <w:t>rawidłowo wypełnione i podpisane</w:t>
      </w:r>
      <w:r w:rsidR="0037000D" w:rsidRPr="00D01C40">
        <w:rPr>
          <w:rFonts w:asciiTheme="minorHAnsi" w:hAnsiTheme="minorHAnsi"/>
          <w:sz w:val="22"/>
          <w:szCs w:val="22"/>
        </w:rPr>
        <w:t xml:space="preserve"> zgłoszenie złożon</w:t>
      </w:r>
      <w:r w:rsidR="00A250B3">
        <w:rPr>
          <w:rFonts w:asciiTheme="minorHAnsi" w:hAnsiTheme="minorHAnsi"/>
          <w:sz w:val="22"/>
          <w:szCs w:val="22"/>
        </w:rPr>
        <w:t>e</w:t>
      </w:r>
      <w:r w:rsidR="0037000D" w:rsidRPr="00D01C40">
        <w:rPr>
          <w:rFonts w:asciiTheme="minorHAnsi" w:hAnsiTheme="minorHAnsi"/>
          <w:sz w:val="22"/>
          <w:szCs w:val="22"/>
        </w:rPr>
        <w:t xml:space="preserve"> wraz z</w:t>
      </w:r>
      <w:r w:rsidR="006E195A">
        <w:rPr>
          <w:rFonts w:asciiTheme="minorHAnsi" w:hAnsiTheme="minorHAnsi"/>
          <w:sz w:val="22"/>
          <w:szCs w:val="22"/>
        </w:rPr>
        <w:t> </w:t>
      </w:r>
      <w:r w:rsidR="0037000D" w:rsidRPr="00D01C40">
        <w:rPr>
          <w:rFonts w:asciiTheme="minorHAnsi" w:hAnsiTheme="minorHAnsi"/>
          <w:sz w:val="22"/>
          <w:szCs w:val="22"/>
        </w:rPr>
        <w:t>pracą konkursową. Zgłoszenia składane są osobiście w siedzibie organizatora konkursu (Centrum Sztuki Ludowej (</w:t>
      </w:r>
      <w:r w:rsidR="0037000D" w:rsidRPr="00D01C4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Centre for </w:t>
      </w:r>
      <w:proofErr w:type="spellStart"/>
      <w:r w:rsidR="0037000D" w:rsidRPr="00D01C4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Folk</w:t>
      </w:r>
      <w:proofErr w:type="spellEnd"/>
      <w:r w:rsidR="0037000D" w:rsidRPr="00D01C4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 Art </w:t>
      </w:r>
      <w:proofErr w:type="spellStart"/>
      <w:r w:rsidR="0037000D" w:rsidRPr="00D01C4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Production</w:t>
      </w:r>
      <w:proofErr w:type="spellEnd"/>
      <w:r w:rsidR="0037000D" w:rsidRPr="00D01C40">
        <w:rPr>
          <w:rFonts w:asciiTheme="minorHAnsi" w:hAnsiTheme="minorHAnsi"/>
          <w:sz w:val="22"/>
          <w:szCs w:val="22"/>
        </w:rPr>
        <w:t xml:space="preserve">), Obchodna 64, Bratysława) lub przesłane pocztą. Zgłoszenie, które można wydrukować ze strony organizatora, po wypełnieniu i podpisaniu, należy dostarczyć osobiście wraz z nadesłaną pracą lub zeskanować i wysłać pocztą elektroniczną. Każda praca (zbiór prac) musi zostać zgłoszona </w:t>
      </w:r>
      <w:r w:rsidR="00CA2986">
        <w:rPr>
          <w:rFonts w:asciiTheme="minorHAnsi" w:hAnsiTheme="minorHAnsi"/>
          <w:sz w:val="22"/>
          <w:szCs w:val="22"/>
        </w:rPr>
        <w:t>na</w:t>
      </w:r>
      <w:r w:rsidR="0037000D" w:rsidRPr="00D01C40">
        <w:rPr>
          <w:rFonts w:asciiTheme="minorHAnsi" w:hAnsiTheme="minorHAnsi"/>
          <w:sz w:val="22"/>
          <w:szCs w:val="22"/>
        </w:rPr>
        <w:t xml:space="preserve"> oddzielnym zgłoszeniu. W przypadku pracy </w:t>
      </w:r>
      <w:r w:rsidR="00CA2986">
        <w:rPr>
          <w:rFonts w:asciiTheme="minorHAnsi" w:hAnsiTheme="minorHAnsi"/>
          <w:sz w:val="22"/>
          <w:szCs w:val="22"/>
        </w:rPr>
        <w:t xml:space="preserve">ucznia lub </w:t>
      </w:r>
      <w:r w:rsidR="0037000D" w:rsidRPr="00D01C40">
        <w:rPr>
          <w:rFonts w:asciiTheme="minorHAnsi" w:hAnsiTheme="minorHAnsi"/>
          <w:sz w:val="22"/>
          <w:szCs w:val="22"/>
        </w:rPr>
        <w:t>studenta, która jest wynikiem projektu szkolnego, w zgłoszeniu należy podać nazwę i</w:t>
      </w:r>
      <w:r w:rsidR="00CA2986">
        <w:rPr>
          <w:rFonts w:asciiTheme="minorHAnsi" w:hAnsiTheme="minorHAnsi"/>
          <w:sz w:val="22"/>
          <w:szCs w:val="22"/>
        </w:rPr>
        <w:t> </w:t>
      </w:r>
      <w:r w:rsidR="0037000D" w:rsidRPr="00D01C40">
        <w:rPr>
          <w:rFonts w:asciiTheme="minorHAnsi" w:hAnsiTheme="minorHAnsi"/>
          <w:sz w:val="22"/>
          <w:szCs w:val="22"/>
        </w:rPr>
        <w:t>adres szkoły, wydziału oraz imię i</w:t>
      </w:r>
      <w:r w:rsidR="006E195A">
        <w:rPr>
          <w:rFonts w:asciiTheme="minorHAnsi" w:hAnsiTheme="minorHAnsi"/>
          <w:sz w:val="22"/>
          <w:szCs w:val="22"/>
        </w:rPr>
        <w:t> </w:t>
      </w:r>
      <w:r w:rsidR="0037000D" w:rsidRPr="00D01C40">
        <w:rPr>
          <w:rFonts w:asciiTheme="minorHAnsi" w:hAnsiTheme="minorHAnsi"/>
          <w:sz w:val="22"/>
          <w:szCs w:val="22"/>
        </w:rPr>
        <w:t>nazwisko nauczyciela. Taką pracę należy również potwierdzić na zgłoszeniu pieczęcią szkoły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1F1DEF" w:rsidRPr="00D01C40" w:rsidRDefault="001F1DEF" w:rsidP="00415E8E">
      <w:pPr>
        <w:pStyle w:val="Style7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1F1DEF" w:rsidP="005F21FC">
      <w:pPr>
        <w:pStyle w:val="Style7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B93842" w:rsidRPr="00D01C40">
        <w:rPr>
          <w:rFonts w:asciiTheme="minorHAnsi" w:hAnsiTheme="minorHAnsi"/>
          <w:sz w:val="22"/>
          <w:szCs w:val="22"/>
        </w:rPr>
        <w:t xml:space="preserve">Przesyłając pracę konkursową wraz z prawidłowo wypełnionym i podpisanym zgłoszeniem, uczestnik konkursu deklaruje, że jest autorem pracy i zgadza się z warunkami konkursu, akceptuje je i poddaje </w:t>
      </w:r>
      <w:r w:rsidR="00CA2986">
        <w:rPr>
          <w:rFonts w:asciiTheme="minorHAnsi" w:hAnsiTheme="minorHAnsi"/>
          <w:sz w:val="22"/>
          <w:szCs w:val="22"/>
        </w:rPr>
        <w:t>[</w:t>
      </w:r>
      <w:r w:rsidR="00B93842" w:rsidRPr="00D01C40">
        <w:rPr>
          <w:rFonts w:asciiTheme="minorHAnsi" w:hAnsiTheme="minorHAnsi"/>
          <w:i/>
          <w:iCs/>
          <w:sz w:val="22"/>
          <w:szCs w:val="22"/>
        </w:rPr>
        <w:t>pracę</w:t>
      </w:r>
      <w:r w:rsidR="00CA2986" w:rsidRPr="00CA2986">
        <w:rPr>
          <w:rFonts w:asciiTheme="minorHAnsi" w:hAnsiTheme="minorHAnsi"/>
          <w:iCs/>
          <w:sz w:val="22"/>
          <w:szCs w:val="22"/>
        </w:rPr>
        <w:t>]</w:t>
      </w:r>
      <w:r w:rsidR="00B93842" w:rsidRPr="00D01C40">
        <w:rPr>
          <w:rFonts w:asciiTheme="minorHAnsi" w:hAnsiTheme="minorHAnsi"/>
          <w:sz w:val="22"/>
          <w:szCs w:val="22"/>
        </w:rPr>
        <w:t xml:space="preserve"> pod rozstrzygnięcie jury. Wszystkie decyzje podejmowane przez jury są </w:t>
      </w:r>
      <w:r w:rsidR="00483EFE">
        <w:rPr>
          <w:rFonts w:asciiTheme="minorHAnsi" w:hAnsiTheme="minorHAnsi"/>
          <w:sz w:val="22"/>
          <w:szCs w:val="22"/>
        </w:rPr>
        <w:t>niezależne</w:t>
      </w:r>
      <w:r w:rsidR="00CA2986">
        <w:rPr>
          <w:rFonts w:asciiTheme="minorHAnsi" w:hAnsiTheme="minorHAnsi"/>
          <w:sz w:val="22"/>
          <w:szCs w:val="22"/>
        </w:rPr>
        <w:t xml:space="preserve">, </w:t>
      </w:r>
      <w:r w:rsidR="00B93842" w:rsidRPr="00D01C40">
        <w:rPr>
          <w:rFonts w:asciiTheme="minorHAnsi" w:hAnsiTheme="minorHAnsi"/>
          <w:sz w:val="22"/>
          <w:szCs w:val="22"/>
        </w:rPr>
        <w:t>ostateczne i</w:t>
      </w:r>
      <w:r w:rsidR="005F21FC">
        <w:rPr>
          <w:rFonts w:asciiTheme="minorHAnsi" w:hAnsiTheme="minorHAnsi"/>
          <w:sz w:val="22"/>
          <w:szCs w:val="22"/>
        </w:rPr>
        <w:t> </w:t>
      </w:r>
      <w:r w:rsidR="00B93842" w:rsidRPr="00D01C40">
        <w:rPr>
          <w:rFonts w:asciiTheme="minorHAnsi" w:hAnsiTheme="minorHAnsi"/>
          <w:sz w:val="22"/>
          <w:szCs w:val="22"/>
        </w:rPr>
        <w:t xml:space="preserve">nie podlegają </w:t>
      </w:r>
      <w:r w:rsidR="00CA2986">
        <w:rPr>
          <w:rFonts w:asciiTheme="minorHAnsi" w:hAnsiTheme="minorHAnsi"/>
          <w:sz w:val="22"/>
          <w:szCs w:val="22"/>
        </w:rPr>
        <w:t>zaskarżeniu</w:t>
      </w:r>
      <w:r w:rsidR="00B93842" w:rsidRPr="00D01C40">
        <w:rPr>
          <w:rFonts w:asciiTheme="minorHAnsi" w:hAnsiTheme="minorHAnsi"/>
          <w:sz w:val="22"/>
          <w:szCs w:val="22"/>
        </w:rPr>
        <w:t>. Ponadto uczestnik konkursu wyraża zgodę na nieodpłatną wystawę prac konkursowych i ich publikację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B93842" w:rsidRPr="00D01C40" w:rsidRDefault="00B93842" w:rsidP="00415E8E">
      <w:pPr>
        <w:pStyle w:val="Style7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1725B8" w:rsidP="00415E8E">
      <w:pPr>
        <w:pStyle w:val="Style10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2)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980593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Praca konkursowa</w:t>
      </w:r>
    </w:p>
    <w:p w:rsidR="00AB5AF8" w:rsidRPr="00D01C40" w:rsidRDefault="001725B8" w:rsidP="006E195A">
      <w:pPr>
        <w:pStyle w:val="Style7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8406E4" w:rsidRPr="00D01C40">
        <w:rPr>
          <w:rFonts w:asciiTheme="minorHAnsi" w:hAnsiTheme="minorHAnsi"/>
          <w:sz w:val="22"/>
          <w:szCs w:val="22"/>
        </w:rPr>
        <w:t xml:space="preserve">Do konkursu mogą zostać zgłoszone gotowe prace wykonane w materiałach końcowych. Jeden uczestnik konkursu (lub grupa) może zgłosić maksymalnie 5 niezależnych prac lub 2 zbiory. Za transport pracy do siedziby organizatora odpowiedzialny jest autor lub organizacja, do której należy autor. Praca musi być odpowiednio zapakowana, </w:t>
      </w:r>
      <w:r w:rsidR="00CD77C2">
        <w:rPr>
          <w:rFonts w:asciiTheme="minorHAnsi" w:hAnsiTheme="minorHAnsi"/>
          <w:sz w:val="22"/>
          <w:szCs w:val="22"/>
        </w:rPr>
        <w:t xml:space="preserve">w sposób </w:t>
      </w:r>
      <w:r w:rsidR="008406E4" w:rsidRPr="00D01C40">
        <w:rPr>
          <w:rFonts w:asciiTheme="minorHAnsi" w:hAnsiTheme="minorHAnsi"/>
          <w:sz w:val="22"/>
          <w:szCs w:val="22"/>
        </w:rPr>
        <w:t>zapobie</w:t>
      </w:r>
      <w:r w:rsidR="00CD77C2">
        <w:rPr>
          <w:rFonts w:asciiTheme="minorHAnsi" w:hAnsiTheme="minorHAnsi"/>
          <w:sz w:val="22"/>
          <w:szCs w:val="22"/>
        </w:rPr>
        <w:t>gający</w:t>
      </w:r>
      <w:r w:rsidR="008406E4" w:rsidRPr="00D01C40">
        <w:rPr>
          <w:rFonts w:asciiTheme="minorHAnsi" w:hAnsiTheme="minorHAnsi"/>
          <w:sz w:val="22"/>
          <w:szCs w:val="22"/>
        </w:rPr>
        <w:t xml:space="preserve"> jej uszkodzeniu nawet w przypadku upadku z</w:t>
      </w:r>
      <w:r w:rsidR="006E195A">
        <w:rPr>
          <w:rFonts w:asciiTheme="minorHAnsi" w:hAnsiTheme="minorHAnsi"/>
          <w:sz w:val="22"/>
          <w:szCs w:val="22"/>
        </w:rPr>
        <w:t> </w:t>
      </w:r>
      <w:r w:rsidR="008406E4" w:rsidRPr="00D01C40">
        <w:rPr>
          <w:rFonts w:asciiTheme="minorHAnsi" w:hAnsiTheme="minorHAnsi"/>
          <w:sz w:val="22"/>
          <w:szCs w:val="22"/>
        </w:rPr>
        <w:t xml:space="preserve">wysokości 1m podczas przenoszenia i </w:t>
      </w:r>
      <w:r w:rsidR="008406E4" w:rsidRPr="00CD77C2">
        <w:rPr>
          <w:rFonts w:asciiTheme="minorHAnsi" w:hAnsiTheme="minorHAnsi"/>
          <w:sz w:val="22"/>
          <w:szCs w:val="22"/>
        </w:rPr>
        <w:t>manipulacji</w:t>
      </w:r>
      <w:r w:rsidR="008406E4" w:rsidRPr="00D01C40">
        <w:rPr>
          <w:rFonts w:asciiTheme="minorHAnsi" w:hAnsiTheme="minorHAnsi"/>
          <w:sz w:val="22"/>
          <w:szCs w:val="22"/>
        </w:rPr>
        <w:t>. Opakowanie musi nadawać się do ponownego użytku przy zwracaniu prac ich autorom. W przypadku prac nadesłanych pocztą organizatorzy konkursu nie ponoszą odpowiedzialności za szkody powstałe podczas transportu pocztowego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8406E4" w:rsidRPr="00D01C40" w:rsidRDefault="008406E4" w:rsidP="008406E4">
      <w:pPr>
        <w:pStyle w:val="Style7"/>
        <w:widowControl/>
        <w:spacing w:line="276" w:lineRule="auto"/>
        <w:ind w:left="284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Default="001725B8" w:rsidP="00415E8E">
      <w:pPr>
        <w:pStyle w:val="Style10"/>
        <w:widowControl/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lastRenderedPageBreak/>
        <w:t>3)</w:t>
      </w:r>
      <w:r w:rsidR="00415E8E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415E8E" w:rsidRPr="00D01C40">
        <w:rPr>
          <w:rFonts w:asciiTheme="minorHAnsi" w:hAnsiTheme="minorHAnsi"/>
          <w:sz w:val="22"/>
          <w:szCs w:val="22"/>
        </w:rPr>
        <w:t>Dokumentacja towarzysząca</w:t>
      </w:r>
    </w:p>
    <w:p w:rsidR="00CF29E0" w:rsidRPr="00D01C40" w:rsidRDefault="00CF29E0" w:rsidP="00415E8E">
      <w:pPr>
        <w:pStyle w:val="Style10"/>
        <w:widowControl/>
        <w:spacing w:line="276" w:lineRule="auto"/>
        <w:ind w:left="567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5F21FC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a)</w:t>
      </w:r>
      <w:r w:rsidR="00415E8E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502E08" w:rsidRPr="00D01C40">
        <w:rPr>
          <w:rFonts w:asciiTheme="minorHAnsi" w:hAnsiTheme="minorHAnsi"/>
          <w:sz w:val="22"/>
          <w:szCs w:val="22"/>
        </w:rPr>
        <w:t xml:space="preserve">Tekst zawierający krótki opis </w:t>
      </w:r>
      <w:r w:rsidR="00CF29E0" w:rsidRPr="00D01C40">
        <w:rPr>
          <w:rFonts w:asciiTheme="minorHAnsi" w:hAnsiTheme="minorHAnsi"/>
          <w:sz w:val="22"/>
          <w:szCs w:val="22"/>
        </w:rPr>
        <w:t xml:space="preserve">pracy </w:t>
      </w:r>
      <w:r w:rsidR="00502E08" w:rsidRPr="00D01C40">
        <w:rPr>
          <w:rFonts w:asciiTheme="minorHAnsi" w:hAnsiTheme="minorHAnsi"/>
          <w:sz w:val="22"/>
          <w:szCs w:val="22"/>
        </w:rPr>
        <w:t>(objętość: co najmniej 15 wierszy) i je</w:t>
      </w:r>
      <w:r w:rsidR="00CF29E0">
        <w:rPr>
          <w:rFonts w:asciiTheme="minorHAnsi" w:hAnsiTheme="minorHAnsi"/>
          <w:sz w:val="22"/>
          <w:szCs w:val="22"/>
        </w:rPr>
        <w:t>j</w:t>
      </w:r>
      <w:r w:rsidR="00502E08" w:rsidRPr="00D01C40">
        <w:rPr>
          <w:rFonts w:asciiTheme="minorHAnsi" w:hAnsiTheme="minorHAnsi"/>
          <w:sz w:val="22"/>
          <w:szCs w:val="22"/>
        </w:rPr>
        <w:t xml:space="preserve"> inspiracj</w:t>
      </w:r>
      <w:r w:rsidR="005F21FC">
        <w:rPr>
          <w:rFonts w:asciiTheme="minorHAnsi" w:hAnsiTheme="minorHAnsi"/>
          <w:sz w:val="22"/>
          <w:szCs w:val="22"/>
        </w:rPr>
        <w:t>i</w:t>
      </w:r>
      <w:r w:rsidR="00502E08" w:rsidRPr="00D01C40">
        <w:rPr>
          <w:rFonts w:asciiTheme="minorHAnsi" w:hAnsiTheme="minorHAnsi"/>
          <w:sz w:val="22"/>
          <w:szCs w:val="22"/>
        </w:rPr>
        <w:t xml:space="preserve"> tradycyjną kulturą wraz ze związkami ze źródłami inspiracji, wydrukowany i dostarczony na płycie CD</w:t>
      </w:r>
      <w:r w:rsidR="00D22273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3304DB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b)</w:t>
      </w:r>
      <w:r w:rsidR="00415E8E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502E08" w:rsidRPr="00D01C40">
        <w:rPr>
          <w:rFonts w:asciiTheme="minorHAnsi" w:hAnsiTheme="minorHAnsi"/>
          <w:sz w:val="22"/>
          <w:szCs w:val="22"/>
        </w:rPr>
        <w:t>Dokumentacja fotograficzna lub wideo źródeł inspiracji i metod pracy wraz z opisem i oznaczeniem każdego potencjalnego autora</w:t>
      </w:r>
      <w:r w:rsidR="00D22273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3304DB" w:rsidP="000D452C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c)</w:t>
      </w:r>
      <w:r w:rsidR="00415E8E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D452C" w:rsidRPr="00D01C40">
        <w:rPr>
          <w:rFonts w:asciiTheme="minorHAnsi" w:hAnsiTheme="minorHAnsi"/>
          <w:sz w:val="22"/>
          <w:szCs w:val="22"/>
        </w:rPr>
        <w:t xml:space="preserve">Fotografie pracy do dalszego ich wykorzystania do celów publikacji i prezentacji. Zdjęcie musi zostać wydrukowane oraz dostarczone na płycie CD/DVD i mieć następujące parametry: format graficzny jpg, </w:t>
      </w:r>
      <w:proofErr w:type="spellStart"/>
      <w:r w:rsidR="000D452C" w:rsidRPr="00D01C40">
        <w:rPr>
          <w:rFonts w:asciiTheme="minorHAnsi" w:hAnsiTheme="minorHAnsi"/>
          <w:sz w:val="22"/>
          <w:szCs w:val="22"/>
        </w:rPr>
        <w:t>tiff</w:t>
      </w:r>
      <w:proofErr w:type="spellEnd"/>
      <w:r w:rsidR="000D452C" w:rsidRPr="00D01C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D452C" w:rsidRPr="00D01C40">
        <w:rPr>
          <w:rFonts w:asciiTheme="minorHAnsi" w:hAnsiTheme="minorHAnsi"/>
          <w:sz w:val="22"/>
          <w:szCs w:val="22"/>
        </w:rPr>
        <w:t>eps</w:t>
      </w:r>
      <w:proofErr w:type="spellEnd"/>
      <w:r w:rsidR="000D452C" w:rsidRPr="00D01C40">
        <w:rPr>
          <w:rFonts w:asciiTheme="minorHAnsi" w:hAnsiTheme="minorHAnsi"/>
          <w:sz w:val="22"/>
          <w:szCs w:val="22"/>
        </w:rPr>
        <w:t>, jakość wydruku (minimum 300 DPI przy formacie A4), wykonane na białym tle. Każde zdjęcie musi zawierać imię i nazwisko autora, nazwę pracy oraz tytuł z nazwą zdjęcia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415E8E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d)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D452C" w:rsidRPr="00D01C40">
        <w:rPr>
          <w:rFonts w:asciiTheme="minorHAnsi" w:hAnsiTheme="minorHAnsi"/>
          <w:sz w:val="22"/>
          <w:szCs w:val="22"/>
        </w:rPr>
        <w:t xml:space="preserve">Uproszczona dokumentacja procesu powstawania pracy w formie rysunku i opisu </w:t>
      </w:r>
      <w:r w:rsidR="00D22273">
        <w:rPr>
          <w:rFonts w:asciiTheme="minorHAnsi" w:hAnsiTheme="minorHAnsi"/>
          <w:sz w:val="22"/>
          <w:szCs w:val="22"/>
        </w:rPr>
        <w:t>werbalnego</w:t>
      </w:r>
      <w:r w:rsidR="000D452C" w:rsidRPr="00D01C40">
        <w:rPr>
          <w:rFonts w:asciiTheme="minorHAnsi" w:hAnsiTheme="minorHAnsi"/>
          <w:sz w:val="22"/>
          <w:szCs w:val="22"/>
        </w:rPr>
        <w:t>. Dokumentacja procesu powstawania pracy służy do oceny możliwości powtórnego jej odtworzenia (w rozumieniu pkt</w:t>
      </w:r>
      <w:r w:rsidR="00037A08" w:rsidRPr="00D01C40">
        <w:rPr>
          <w:rFonts w:asciiTheme="minorHAnsi" w:hAnsiTheme="minorHAnsi"/>
          <w:sz w:val="22"/>
          <w:szCs w:val="22"/>
        </w:rPr>
        <w:t>.</w:t>
      </w:r>
      <w:r w:rsidR="000D452C" w:rsidRPr="00D01C40">
        <w:rPr>
          <w:rFonts w:asciiTheme="minorHAnsi" w:hAnsiTheme="minorHAnsi"/>
          <w:sz w:val="22"/>
          <w:szCs w:val="22"/>
        </w:rPr>
        <w:t xml:space="preserve"> 11) i zostanie zwrócona autorowi wraz z dziełami sztuki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89440B" w:rsidRPr="00D01C40" w:rsidRDefault="0089440B" w:rsidP="002E0CB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037A08">
      <w:pPr>
        <w:pStyle w:val="Style10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4)</w:t>
      </w:r>
      <w:r w:rsidR="0089440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7A08" w:rsidRPr="00D01C40">
        <w:rPr>
          <w:rFonts w:asciiTheme="minorHAnsi" w:hAnsiTheme="minorHAnsi"/>
          <w:sz w:val="22"/>
          <w:szCs w:val="22"/>
        </w:rPr>
        <w:t>Sposób, zakres i czas wykorzystania zdjęć</w:t>
      </w:r>
    </w:p>
    <w:p w:rsidR="00037A08" w:rsidRPr="00D01C40" w:rsidRDefault="00037A08" w:rsidP="00037A08">
      <w:pPr>
        <w:pStyle w:val="Style3"/>
        <w:widowControl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AB5AF8" w:rsidRPr="00D01C40" w:rsidRDefault="00037A08" w:rsidP="00037A08">
      <w:pPr>
        <w:pStyle w:val="Style3"/>
        <w:widowControl/>
        <w:spacing w:line="276" w:lineRule="auto"/>
        <w:ind w:left="567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>Autor udziela organizatorowi zgody na wykorzystanie zdjęć w następujący sposób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:</w:t>
      </w:r>
    </w:p>
    <w:p w:rsidR="00AB5AF8" w:rsidRPr="00D01C40" w:rsidRDefault="003304DB" w:rsidP="005F21FC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a)</w:t>
      </w:r>
      <w:r w:rsidR="00037A08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414C0D" w:rsidRPr="00D01C40">
        <w:rPr>
          <w:rFonts w:asciiTheme="minorHAnsi" w:hAnsiTheme="minorHAnsi"/>
          <w:sz w:val="22"/>
          <w:szCs w:val="22"/>
        </w:rPr>
        <w:t xml:space="preserve">Wykonywanie kopii zdjęć w nieograniczonym (ilościowym) zakresie, w tym kopii </w:t>
      </w:r>
      <w:r w:rsidR="00414C0D" w:rsidRPr="00D22273">
        <w:rPr>
          <w:rFonts w:asciiTheme="minorHAnsi" w:hAnsiTheme="minorHAnsi"/>
          <w:sz w:val="22"/>
          <w:szCs w:val="22"/>
        </w:rPr>
        <w:t>bezpośrednich i</w:t>
      </w:r>
      <w:r w:rsidR="00D22273">
        <w:rPr>
          <w:rFonts w:asciiTheme="minorHAnsi" w:hAnsiTheme="minorHAnsi"/>
          <w:sz w:val="22"/>
          <w:szCs w:val="22"/>
        </w:rPr>
        <w:t> </w:t>
      </w:r>
      <w:r w:rsidR="00414C0D" w:rsidRPr="00D22273">
        <w:rPr>
          <w:rFonts w:asciiTheme="minorHAnsi" w:hAnsiTheme="minorHAnsi"/>
          <w:sz w:val="22"/>
          <w:szCs w:val="22"/>
        </w:rPr>
        <w:t xml:space="preserve">pośrednich, </w:t>
      </w:r>
      <w:r w:rsidR="005F21FC">
        <w:rPr>
          <w:rFonts w:asciiTheme="minorHAnsi" w:hAnsiTheme="minorHAnsi"/>
          <w:sz w:val="22"/>
          <w:szCs w:val="22"/>
        </w:rPr>
        <w:t>trwałych</w:t>
      </w:r>
      <w:r w:rsidR="00414C0D" w:rsidRPr="00D22273">
        <w:rPr>
          <w:rFonts w:asciiTheme="minorHAnsi" w:hAnsiTheme="minorHAnsi"/>
          <w:sz w:val="22"/>
          <w:szCs w:val="22"/>
        </w:rPr>
        <w:t xml:space="preserve"> i </w:t>
      </w:r>
      <w:r w:rsidR="00D22273">
        <w:rPr>
          <w:rFonts w:asciiTheme="minorHAnsi" w:hAnsiTheme="minorHAnsi"/>
          <w:sz w:val="22"/>
          <w:szCs w:val="22"/>
        </w:rPr>
        <w:t>tym</w:t>
      </w:r>
      <w:r w:rsidR="00414C0D" w:rsidRPr="00D22273">
        <w:rPr>
          <w:rFonts w:asciiTheme="minorHAnsi" w:hAnsiTheme="minorHAnsi"/>
          <w:sz w:val="22"/>
          <w:szCs w:val="22"/>
        </w:rPr>
        <w:t>czasow</w:t>
      </w:r>
      <w:r w:rsidR="005F21FC">
        <w:rPr>
          <w:rFonts w:asciiTheme="minorHAnsi" w:hAnsiTheme="minorHAnsi"/>
          <w:sz w:val="22"/>
          <w:szCs w:val="22"/>
        </w:rPr>
        <w:t>ych</w:t>
      </w:r>
      <w:r w:rsidR="00414C0D" w:rsidRPr="00D22273">
        <w:rPr>
          <w:rFonts w:asciiTheme="minorHAnsi" w:hAnsiTheme="minorHAnsi"/>
          <w:sz w:val="22"/>
          <w:szCs w:val="22"/>
        </w:rPr>
        <w:t>,</w:t>
      </w:r>
      <w:r w:rsidR="00414C0D" w:rsidRPr="00D01C40">
        <w:rPr>
          <w:rFonts w:asciiTheme="minorHAnsi" w:hAnsiTheme="minorHAnsi"/>
          <w:sz w:val="22"/>
          <w:szCs w:val="22"/>
        </w:rPr>
        <w:t xml:space="preserve"> w całości </w:t>
      </w:r>
      <w:r w:rsidR="00D22273">
        <w:rPr>
          <w:rFonts w:asciiTheme="minorHAnsi" w:hAnsiTheme="minorHAnsi"/>
          <w:sz w:val="22"/>
          <w:szCs w:val="22"/>
        </w:rPr>
        <w:t>lub w</w:t>
      </w:r>
      <w:r w:rsidR="00414C0D" w:rsidRPr="00D01C40">
        <w:rPr>
          <w:rFonts w:asciiTheme="minorHAnsi" w:hAnsiTheme="minorHAnsi"/>
          <w:sz w:val="22"/>
          <w:szCs w:val="22"/>
        </w:rPr>
        <w:t xml:space="preserve"> części, przy użyciu wszelkich </w:t>
      </w:r>
      <w:r w:rsidR="00D22273">
        <w:rPr>
          <w:rFonts w:asciiTheme="minorHAnsi" w:hAnsiTheme="minorHAnsi"/>
          <w:sz w:val="22"/>
          <w:szCs w:val="22"/>
        </w:rPr>
        <w:t xml:space="preserve">dostępnych </w:t>
      </w:r>
      <w:r w:rsidR="00414C0D" w:rsidRPr="00D01C40">
        <w:rPr>
          <w:rFonts w:asciiTheme="minorHAnsi" w:hAnsiTheme="minorHAnsi"/>
          <w:sz w:val="22"/>
          <w:szCs w:val="22"/>
        </w:rPr>
        <w:t xml:space="preserve">środków technicznych (sposobów) i w dowolnej formie, a także w przypadku kopii w formie elektronicznej, zarówno online, jak i </w:t>
      </w:r>
      <w:proofErr w:type="spellStart"/>
      <w:r w:rsidR="00414C0D" w:rsidRPr="00D01C40">
        <w:rPr>
          <w:rFonts w:asciiTheme="minorHAnsi" w:hAnsiTheme="minorHAnsi"/>
          <w:sz w:val="22"/>
          <w:szCs w:val="22"/>
        </w:rPr>
        <w:t>offline</w:t>
      </w:r>
      <w:proofErr w:type="spellEnd"/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</w:p>
    <w:p w:rsidR="00AB5AF8" w:rsidRPr="00D01C40" w:rsidRDefault="003304DB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b)</w:t>
      </w:r>
      <w:r w:rsidR="00037A08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414C0D" w:rsidRPr="00D01C40">
        <w:rPr>
          <w:rFonts w:asciiTheme="minorHAnsi" w:hAnsiTheme="minorHAnsi"/>
          <w:sz w:val="22"/>
          <w:szCs w:val="22"/>
        </w:rPr>
        <w:t>Publiczna prezentacja zdjęć do celów promoc</w:t>
      </w:r>
      <w:r w:rsidR="00D22273">
        <w:rPr>
          <w:rFonts w:asciiTheme="minorHAnsi" w:hAnsiTheme="minorHAnsi"/>
          <w:sz w:val="22"/>
          <w:szCs w:val="22"/>
        </w:rPr>
        <w:t>ji</w:t>
      </w:r>
      <w:r w:rsidR="00414C0D" w:rsidRPr="00D01C40">
        <w:rPr>
          <w:rFonts w:asciiTheme="minorHAnsi" w:hAnsiTheme="minorHAnsi"/>
          <w:sz w:val="22"/>
          <w:szCs w:val="22"/>
        </w:rPr>
        <w:t xml:space="preserve"> konkursu (billboard, plakat zewnętrzny/wewnętrzny, prezentacje, informacje o konkursie, itp.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</w:p>
    <w:p w:rsidR="00AB5AF8" w:rsidRPr="00D01C40" w:rsidRDefault="003304DB" w:rsidP="00D22273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c)</w:t>
      </w:r>
      <w:r w:rsidR="00037A08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D22273">
        <w:rPr>
          <w:rFonts w:asciiTheme="minorHAnsi" w:hAnsiTheme="minorHAnsi"/>
          <w:sz w:val="22"/>
          <w:szCs w:val="22"/>
        </w:rPr>
        <w:t>Włączenie zdjęć do</w:t>
      </w:r>
      <w:r w:rsidR="00414C0D" w:rsidRPr="00D01C40">
        <w:rPr>
          <w:rFonts w:asciiTheme="minorHAnsi" w:hAnsiTheme="minorHAnsi"/>
          <w:sz w:val="22"/>
          <w:szCs w:val="22"/>
        </w:rPr>
        <w:t xml:space="preserve"> zbiorowej pracy związanej z prezentacją konkursu (wykorzystanie jako </w:t>
      </w:r>
      <w:r w:rsidR="00D22273">
        <w:rPr>
          <w:rFonts w:asciiTheme="minorHAnsi" w:hAnsiTheme="minorHAnsi"/>
          <w:sz w:val="22"/>
          <w:szCs w:val="22"/>
        </w:rPr>
        <w:t>element</w:t>
      </w:r>
      <w:r w:rsidR="00414C0D" w:rsidRPr="00D01C40">
        <w:rPr>
          <w:rFonts w:asciiTheme="minorHAnsi" w:hAnsiTheme="minorHAnsi"/>
          <w:sz w:val="22"/>
          <w:szCs w:val="22"/>
        </w:rPr>
        <w:t xml:space="preserve"> artykułu prasowego, czasopisma itp.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</w:p>
    <w:p w:rsidR="00AB5AF8" w:rsidRPr="00D01C40" w:rsidRDefault="003304DB" w:rsidP="00414C0D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d)</w:t>
      </w:r>
      <w:r w:rsidR="00037A08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414C0D" w:rsidRPr="00D01C40">
        <w:rPr>
          <w:rFonts w:asciiTheme="minorHAnsi" w:hAnsiTheme="minorHAnsi"/>
          <w:sz w:val="22"/>
          <w:szCs w:val="22"/>
        </w:rPr>
        <w:t>Edycja/obróbka zdjęć</w:t>
      </w:r>
    </w:p>
    <w:p w:rsidR="00AB5AF8" w:rsidRPr="00D01C40" w:rsidRDefault="00037A08" w:rsidP="007F7B37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e)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414C0D" w:rsidRPr="00D01C40">
        <w:rPr>
          <w:rFonts w:asciiTheme="minorHAnsi" w:hAnsiTheme="minorHAnsi"/>
          <w:sz w:val="22"/>
          <w:szCs w:val="22"/>
        </w:rPr>
        <w:t>Publiczne przekazywanie zdjęć, w tym ich udostępnianie</w:t>
      </w:r>
      <w:r w:rsidR="00390997">
        <w:rPr>
          <w:rFonts w:asciiTheme="minorHAnsi" w:hAnsiTheme="minorHAnsi"/>
          <w:sz w:val="22"/>
          <w:szCs w:val="22"/>
        </w:rPr>
        <w:t xml:space="preserve"> do wiadomości publicznej</w:t>
      </w:r>
      <w:r w:rsidR="00414C0D" w:rsidRPr="00D01C40">
        <w:rPr>
          <w:rFonts w:asciiTheme="minorHAnsi" w:hAnsiTheme="minorHAnsi"/>
          <w:sz w:val="22"/>
          <w:szCs w:val="22"/>
        </w:rPr>
        <w:t xml:space="preserve"> (np.</w:t>
      </w:r>
      <w:r w:rsidR="007F7B37">
        <w:rPr>
          <w:rFonts w:asciiTheme="minorHAnsi" w:hAnsiTheme="minorHAnsi"/>
          <w:sz w:val="22"/>
          <w:szCs w:val="22"/>
        </w:rPr>
        <w:t> </w:t>
      </w:r>
      <w:r w:rsidR="00414C0D" w:rsidRPr="00D01C40">
        <w:rPr>
          <w:rFonts w:asciiTheme="minorHAnsi" w:hAnsiTheme="minorHAnsi"/>
          <w:sz w:val="22"/>
          <w:szCs w:val="22"/>
        </w:rPr>
        <w:t>udostępnianie zdjęć na stronie internetowej organizatora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</w:p>
    <w:p w:rsidR="00037A08" w:rsidRPr="00D01C40" w:rsidRDefault="00037A08" w:rsidP="002E0CB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A30FD5" w:rsidP="00207889">
      <w:pPr>
        <w:pStyle w:val="Style10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5)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  <w:t>Wycena prac</w:t>
      </w:r>
    </w:p>
    <w:p w:rsidR="00AB5AF8" w:rsidRPr="00D01C40" w:rsidRDefault="00414C0D" w:rsidP="00207889">
      <w:pPr>
        <w:pStyle w:val="Style3"/>
        <w:widowControl/>
        <w:spacing w:line="276" w:lineRule="auto"/>
        <w:ind w:left="567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>Gotowe prace (produkty) zgłoszone do konkursu muszą zawierać w dokumentacji towarzyszącej ich wycenę, oddzielnie dla każdej pracy, głównie dla organizatorów wystawy w celu ustalenia stawek ubezpieczenia zgłoszonych prac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207889" w:rsidRPr="00D01C40" w:rsidRDefault="00207889" w:rsidP="002E0CB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414C0D">
      <w:pPr>
        <w:pStyle w:val="Style10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6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414C0D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Ubezpieczenie prac</w:t>
      </w:r>
    </w:p>
    <w:p w:rsidR="00AB5AF8" w:rsidRPr="00D01C40" w:rsidRDefault="005D2A41" w:rsidP="00311EB6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a)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817067" w:rsidRPr="00D01C40">
        <w:rPr>
          <w:rFonts w:asciiTheme="minorHAnsi" w:hAnsiTheme="minorHAnsi"/>
          <w:sz w:val="22"/>
          <w:szCs w:val="22"/>
        </w:rPr>
        <w:t xml:space="preserve">Każdy uczestnik pokrywa koszty ubezpieczenia i wysyłki na własny koszt. Organizator konkursu nie zapewnia prawnej ochrony zgłoszonych prac. Organizator bierze odpowiedzialność za prace od momentu ich dostarczenia </w:t>
      </w:r>
      <w:r w:rsidR="00311EB6">
        <w:rPr>
          <w:rFonts w:asciiTheme="minorHAnsi" w:hAnsiTheme="minorHAnsi"/>
          <w:sz w:val="22"/>
          <w:szCs w:val="22"/>
        </w:rPr>
        <w:t>do</w:t>
      </w:r>
      <w:r w:rsidR="00817067" w:rsidRPr="00D01C40">
        <w:rPr>
          <w:rFonts w:asciiTheme="minorHAnsi" w:hAnsiTheme="minorHAnsi"/>
          <w:sz w:val="22"/>
          <w:szCs w:val="22"/>
        </w:rPr>
        <w:t xml:space="preserve"> siedziby organizatora do chwili przekazania prac autorom, we współpracy z organizacjami partnerskimi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5D2A41" w:rsidP="006E248B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b)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817067" w:rsidRPr="00D01C40">
        <w:rPr>
          <w:rFonts w:asciiTheme="minorHAnsi" w:hAnsiTheme="minorHAnsi"/>
          <w:sz w:val="22"/>
          <w:szCs w:val="22"/>
        </w:rPr>
        <w:t xml:space="preserve">Z każdym uczestnikiem wystawy zostanie podpisana </w:t>
      </w:r>
      <w:r w:rsidR="00817067" w:rsidRPr="006E248B">
        <w:rPr>
          <w:rFonts w:asciiTheme="minorHAnsi" w:hAnsiTheme="minorHAnsi"/>
          <w:sz w:val="22"/>
          <w:szCs w:val="22"/>
        </w:rPr>
        <w:t xml:space="preserve">umowa </w:t>
      </w:r>
      <w:r w:rsidR="006E248B">
        <w:rPr>
          <w:rFonts w:asciiTheme="minorHAnsi" w:hAnsiTheme="minorHAnsi"/>
          <w:sz w:val="22"/>
          <w:szCs w:val="22"/>
        </w:rPr>
        <w:t>wypożyczenia [pracy]</w:t>
      </w:r>
      <w:r w:rsidR="00817067" w:rsidRPr="00D01C40">
        <w:rPr>
          <w:rFonts w:asciiTheme="minorHAnsi" w:hAnsiTheme="minorHAnsi"/>
          <w:sz w:val="22"/>
          <w:szCs w:val="22"/>
        </w:rPr>
        <w:t>. Pokazane prace będą ubezpieczone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311EB6" w:rsidRDefault="00311EB6">
      <w:pPr>
        <w:widowControl/>
        <w:autoSpaceDE/>
        <w:autoSpaceDN/>
        <w:adjustRightInd/>
        <w:spacing w:after="200" w:line="276" w:lineRule="auto"/>
        <w:rPr>
          <w:rStyle w:val="FontStyle14"/>
          <w:rFonts w:asciiTheme="minorHAnsi" w:hAnsiTheme="minorHAnsi"/>
          <w:sz w:val="22"/>
          <w:szCs w:val="22"/>
          <w:lang w:eastAsia="en-US"/>
        </w:rPr>
      </w:pPr>
      <w:r>
        <w:rPr>
          <w:rStyle w:val="FontStyle14"/>
          <w:rFonts w:asciiTheme="minorHAnsi" w:hAnsiTheme="minorHAnsi"/>
          <w:sz w:val="22"/>
          <w:szCs w:val="22"/>
          <w:lang w:eastAsia="en-US"/>
        </w:rPr>
        <w:br w:type="page"/>
      </w:r>
    </w:p>
    <w:p w:rsidR="009539C4" w:rsidRPr="00D01C40" w:rsidRDefault="009539C4" w:rsidP="005D2A41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817067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6. </w:t>
      </w:r>
      <w:r w:rsidR="00817067"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Kryteria oceny</w:t>
      </w:r>
    </w:p>
    <w:p w:rsidR="00817067" w:rsidRPr="00D01C40" w:rsidRDefault="00817067" w:rsidP="00817067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D01C40" w:rsidRDefault="003304DB" w:rsidP="00D01C40">
      <w:pPr>
        <w:pStyle w:val="Style1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1)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D01C40" w:rsidRPr="00D01C40">
        <w:rPr>
          <w:rFonts w:asciiTheme="minorHAnsi" w:hAnsiTheme="minorHAnsi"/>
          <w:sz w:val="22"/>
          <w:szCs w:val="22"/>
        </w:rPr>
        <w:t>Kryteria oceny w kategoriach A, B i C to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:</w:t>
      </w:r>
    </w:p>
    <w:p w:rsidR="00AB5AF8" w:rsidRPr="00D01C40" w:rsidRDefault="003304DB" w:rsidP="0035670E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a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D01C40" w:rsidRPr="00D01C40">
        <w:rPr>
          <w:rFonts w:asciiTheme="minorHAnsi" w:hAnsiTheme="minorHAnsi"/>
          <w:sz w:val="22"/>
          <w:szCs w:val="22"/>
        </w:rPr>
        <w:t xml:space="preserve">kryterium nr 1 - wyraźna inspiracja (formalna, treściowa) tradycyjnymi </w:t>
      </w:r>
      <w:r w:rsidR="00DE17AF">
        <w:rPr>
          <w:rFonts w:asciiTheme="minorHAnsi" w:hAnsiTheme="minorHAnsi"/>
          <w:sz w:val="22"/>
          <w:szCs w:val="22"/>
        </w:rPr>
        <w:t>technikami</w:t>
      </w:r>
      <w:r w:rsidR="00D01C40" w:rsidRPr="00D01C40">
        <w:rPr>
          <w:rFonts w:asciiTheme="minorHAnsi" w:hAnsiTheme="minorHAnsi"/>
          <w:sz w:val="22"/>
          <w:szCs w:val="22"/>
        </w:rPr>
        <w:t xml:space="preserve"> </w:t>
      </w:r>
      <w:r w:rsidR="00DE17AF">
        <w:rPr>
          <w:rFonts w:asciiTheme="minorHAnsi" w:hAnsiTheme="minorHAnsi"/>
          <w:sz w:val="22"/>
          <w:szCs w:val="22"/>
        </w:rPr>
        <w:t>pracy</w:t>
      </w:r>
      <w:r w:rsidR="00D01C40" w:rsidRPr="00D01C40">
        <w:rPr>
          <w:rFonts w:asciiTheme="minorHAnsi" w:hAnsiTheme="minorHAnsi"/>
          <w:sz w:val="22"/>
          <w:szCs w:val="22"/>
        </w:rPr>
        <w:t xml:space="preserve"> i sztuką ludow</w:t>
      </w:r>
      <w:r w:rsidR="00DE17AF">
        <w:rPr>
          <w:rFonts w:asciiTheme="minorHAnsi" w:hAnsiTheme="minorHAnsi"/>
          <w:sz w:val="22"/>
          <w:szCs w:val="22"/>
        </w:rPr>
        <w:t>ą</w:t>
      </w:r>
      <w:r w:rsidR="00D01C40" w:rsidRPr="00D01C40">
        <w:rPr>
          <w:rFonts w:asciiTheme="minorHAnsi" w:hAnsiTheme="minorHAnsi"/>
          <w:sz w:val="22"/>
          <w:szCs w:val="22"/>
        </w:rPr>
        <w:t xml:space="preserve"> lub </w:t>
      </w:r>
      <w:r w:rsidR="00DE17AF">
        <w:rPr>
          <w:rFonts w:asciiTheme="minorHAnsi" w:hAnsiTheme="minorHAnsi"/>
          <w:sz w:val="22"/>
          <w:szCs w:val="22"/>
        </w:rPr>
        <w:t>odejście od</w:t>
      </w:r>
      <w:r w:rsidR="00D01C40" w:rsidRPr="00D01C40">
        <w:rPr>
          <w:rFonts w:asciiTheme="minorHAnsi" w:hAnsiTheme="minorHAnsi"/>
          <w:sz w:val="22"/>
          <w:szCs w:val="22"/>
        </w:rPr>
        <w:t xml:space="preserve"> </w:t>
      </w:r>
      <w:r w:rsidR="00C42878">
        <w:rPr>
          <w:rFonts w:asciiTheme="minorHAnsi" w:hAnsiTheme="minorHAnsi"/>
          <w:sz w:val="22"/>
          <w:szCs w:val="22"/>
        </w:rPr>
        <w:t>technik</w:t>
      </w:r>
      <w:r w:rsidR="00D01C40" w:rsidRPr="00D01C40">
        <w:rPr>
          <w:rFonts w:asciiTheme="minorHAnsi" w:hAnsiTheme="minorHAnsi"/>
          <w:sz w:val="22"/>
          <w:szCs w:val="22"/>
        </w:rPr>
        <w:t xml:space="preserve"> tradycyjnych </w:t>
      </w:r>
      <w:r w:rsidR="00DE17AF">
        <w:rPr>
          <w:rFonts w:asciiTheme="minorHAnsi" w:hAnsiTheme="minorHAnsi"/>
          <w:sz w:val="22"/>
          <w:szCs w:val="22"/>
        </w:rPr>
        <w:t>w kierunku</w:t>
      </w:r>
      <w:r w:rsidR="00D01C40" w:rsidRPr="00D01C40">
        <w:rPr>
          <w:rFonts w:asciiTheme="minorHAnsi" w:hAnsiTheme="minorHAnsi"/>
          <w:sz w:val="22"/>
          <w:szCs w:val="22"/>
        </w:rPr>
        <w:t xml:space="preserve"> współczesn</w:t>
      </w:r>
      <w:r w:rsidR="00DE17AF">
        <w:rPr>
          <w:rFonts w:asciiTheme="minorHAnsi" w:hAnsiTheme="minorHAnsi"/>
          <w:sz w:val="22"/>
          <w:szCs w:val="22"/>
        </w:rPr>
        <w:t>ego</w:t>
      </w:r>
      <w:r w:rsidR="00D01C40" w:rsidRPr="00D01C40">
        <w:rPr>
          <w:rFonts w:asciiTheme="minorHAnsi" w:hAnsiTheme="minorHAnsi"/>
          <w:sz w:val="22"/>
          <w:szCs w:val="22"/>
        </w:rPr>
        <w:t xml:space="preserve"> design</w:t>
      </w:r>
      <w:r w:rsidR="00DE17AF">
        <w:rPr>
          <w:rFonts w:asciiTheme="minorHAnsi" w:hAnsiTheme="minorHAnsi"/>
          <w:sz w:val="22"/>
          <w:szCs w:val="22"/>
        </w:rPr>
        <w:t>u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</w:p>
    <w:p w:rsidR="00AB5AF8" w:rsidRPr="00D01C40" w:rsidRDefault="009539C4" w:rsidP="00C42878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b)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D01C40" w:rsidRPr="00D01C40">
        <w:rPr>
          <w:rFonts w:asciiTheme="minorHAnsi" w:hAnsiTheme="minorHAnsi"/>
          <w:sz w:val="22"/>
          <w:szCs w:val="22"/>
        </w:rPr>
        <w:t xml:space="preserve">kryterium nr 2 – walory praktyczne, funkcjonalność i </w:t>
      </w:r>
      <w:r w:rsidR="00C42878">
        <w:rPr>
          <w:rFonts w:asciiTheme="minorHAnsi" w:hAnsiTheme="minorHAnsi"/>
          <w:sz w:val="22"/>
          <w:szCs w:val="22"/>
        </w:rPr>
        <w:t>łatwość</w:t>
      </w:r>
      <w:r w:rsidR="00D01C40" w:rsidRPr="00D01C40">
        <w:rPr>
          <w:rFonts w:asciiTheme="minorHAnsi" w:hAnsiTheme="minorHAnsi"/>
          <w:sz w:val="22"/>
          <w:szCs w:val="22"/>
        </w:rPr>
        <w:t xml:space="preserve"> </w:t>
      </w:r>
      <w:r w:rsidR="00397043">
        <w:rPr>
          <w:rFonts w:asciiTheme="minorHAnsi" w:hAnsiTheme="minorHAnsi"/>
          <w:sz w:val="22"/>
          <w:szCs w:val="22"/>
        </w:rPr>
        <w:t>odtworzenia</w:t>
      </w:r>
      <w:r w:rsidR="00D01C40" w:rsidRPr="00D01C40">
        <w:rPr>
          <w:rFonts w:asciiTheme="minorHAnsi" w:hAnsiTheme="minorHAnsi"/>
          <w:sz w:val="22"/>
          <w:szCs w:val="22"/>
        </w:rPr>
        <w:t>, jakość i prostota techniczna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</w:p>
    <w:p w:rsidR="00AB5AF8" w:rsidRPr="00D01C40" w:rsidRDefault="003304DB" w:rsidP="0035670E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c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D01C40" w:rsidRPr="00D01C40">
        <w:rPr>
          <w:rFonts w:asciiTheme="minorHAnsi" w:hAnsiTheme="minorHAnsi"/>
          <w:sz w:val="22"/>
          <w:szCs w:val="22"/>
        </w:rPr>
        <w:t>kryterium nr 3 - oryginalność, kreatywność, walory estetyczne i twórcze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9539C4" w:rsidP="00D7507D">
      <w:pPr>
        <w:pStyle w:val="Style5"/>
        <w:widowControl/>
        <w:spacing w:line="276" w:lineRule="auto"/>
        <w:ind w:left="851" w:hanging="284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d)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D01C40" w:rsidRPr="00D01C40">
        <w:rPr>
          <w:rFonts w:asciiTheme="minorHAnsi" w:hAnsiTheme="minorHAnsi"/>
          <w:sz w:val="22"/>
          <w:szCs w:val="22"/>
        </w:rPr>
        <w:t xml:space="preserve">kryterium nr 4 </w:t>
      </w:r>
      <w:r w:rsidR="00D7507D">
        <w:rPr>
          <w:rFonts w:asciiTheme="minorHAnsi" w:hAnsiTheme="minorHAnsi"/>
          <w:sz w:val="22"/>
          <w:szCs w:val="22"/>
        </w:rPr>
        <w:t>–</w:t>
      </w:r>
      <w:r w:rsidR="00D01C40" w:rsidRPr="00D01C40">
        <w:rPr>
          <w:rFonts w:asciiTheme="minorHAnsi" w:hAnsiTheme="minorHAnsi"/>
          <w:sz w:val="22"/>
          <w:szCs w:val="22"/>
        </w:rPr>
        <w:t xml:space="preserve"> </w:t>
      </w:r>
      <w:r w:rsidR="00D7507D">
        <w:rPr>
          <w:rFonts w:asciiTheme="minorHAnsi" w:hAnsiTheme="minorHAnsi"/>
          <w:sz w:val="22"/>
          <w:szCs w:val="22"/>
        </w:rPr>
        <w:t xml:space="preserve">prostota </w:t>
      </w:r>
      <w:r w:rsidR="00D01C40" w:rsidRPr="00D01C40">
        <w:rPr>
          <w:rFonts w:asciiTheme="minorHAnsi" w:hAnsiTheme="minorHAnsi"/>
          <w:sz w:val="22"/>
          <w:szCs w:val="22"/>
        </w:rPr>
        <w:t xml:space="preserve">produkcji </w:t>
      </w:r>
      <w:r w:rsidR="00D7507D">
        <w:rPr>
          <w:rFonts w:asciiTheme="minorHAnsi" w:hAnsiTheme="minorHAnsi"/>
          <w:sz w:val="22"/>
          <w:szCs w:val="22"/>
        </w:rPr>
        <w:t xml:space="preserve">seryjnej </w:t>
      </w:r>
      <w:r w:rsidR="00D01C40" w:rsidRPr="00D01C40">
        <w:rPr>
          <w:rFonts w:asciiTheme="minorHAnsi" w:hAnsiTheme="minorHAnsi"/>
          <w:sz w:val="22"/>
          <w:szCs w:val="22"/>
        </w:rPr>
        <w:t>pod względem technicznym w połączeniu z niskimi kosztami produkcji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9539C4" w:rsidRPr="00D01C40" w:rsidRDefault="009539C4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D01C40" w:rsidRDefault="003304DB" w:rsidP="00D01C40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7. </w:t>
      </w:r>
      <w:r w:rsidR="00D01C40"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Ocena prac konkursowych</w:t>
      </w:r>
    </w:p>
    <w:p w:rsidR="009539C4" w:rsidRPr="00D01C40" w:rsidRDefault="009539C4" w:rsidP="002E0CBD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Default="003304DB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1)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5A2C8F" w:rsidRPr="00D01C40">
        <w:rPr>
          <w:rFonts w:asciiTheme="minorHAnsi" w:hAnsiTheme="minorHAnsi"/>
          <w:sz w:val="22"/>
          <w:szCs w:val="22"/>
        </w:rPr>
        <w:t xml:space="preserve">Ocena prac konkursowych przez jury </w:t>
      </w:r>
      <w:r w:rsidR="005A2C8F">
        <w:rPr>
          <w:rFonts w:asciiTheme="minorHAnsi" w:hAnsiTheme="minorHAnsi"/>
          <w:sz w:val="22"/>
          <w:szCs w:val="22"/>
        </w:rPr>
        <w:t>odbywa się w</w:t>
      </w:r>
      <w:r w:rsidR="005A2C8F" w:rsidRPr="00D01C40">
        <w:rPr>
          <w:rFonts w:asciiTheme="minorHAnsi" w:hAnsiTheme="minorHAnsi"/>
          <w:sz w:val="22"/>
          <w:szCs w:val="22"/>
        </w:rPr>
        <w:t xml:space="preserve"> </w:t>
      </w:r>
      <w:r w:rsidR="005A2C8F">
        <w:rPr>
          <w:rFonts w:asciiTheme="minorHAnsi" w:hAnsiTheme="minorHAnsi"/>
          <w:sz w:val="22"/>
          <w:szCs w:val="22"/>
        </w:rPr>
        <w:t>dwóch etapach</w:t>
      </w:r>
      <w:r w:rsidR="005A2C8F" w:rsidRPr="00D01C40">
        <w:rPr>
          <w:rFonts w:asciiTheme="minorHAnsi" w:hAnsiTheme="minorHAnsi"/>
          <w:sz w:val="22"/>
          <w:szCs w:val="22"/>
        </w:rPr>
        <w:t xml:space="preserve">. Każda kategoria jest oceniana indywidualnie. W </w:t>
      </w:r>
      <w:r w:rsidR="005A2C8F">
        <w:rPr>
          <w:rFonts w:asciiTheme="minorHAnsi" w:hAnsiTheme="minorHAnsi"/>
          <w:sz w:val="22"/>
          <w:szCs w:val="22"/>
        </w:rPr>
        <w:t xml:space="preserve">czasie </w:t>
      </w:r>
      <w:r w:rsidR="005A2C8F" w:rsidRPr="00D01C40">
        <w:rPr>
          <w:rFonts w:asciiTheme="minorHAnsi" w:hAnsiTheme="minorHAnsi"/>
          <w:sz w:val="22"/>
          <w:szCs w:val="22"/>
        </w:rPr>
        <w:t>pierwsze</w:t>
      </w:r>
      <w:r w:rsidR="005A2C8F">
        <w:rPr>
          <w:rFonts w:asciiTheme="minorHAnsi" w:hAnsiTheme="minorHAnsi"/>
          <w:sz w:val="22"/>
          <w:szCs w:val="22"/>
        </w:rPr>
        <w:t>go etapu</w:t>
      </w:r>
      <w:r w:rsidR="005A2C8F" w:rsidRPr="00D01C40">
        <w:rPr>
          <w:rFonts w:asciiTheme="minorHAnsi" w:hAnsiTheme="minorHAnsi"/>
          <w:sz w:val="22"/>
          <w:szCs w:val="22"/>
        </w:rPr>
        <w:t xml:space="preserve"> jury wybiera prace nominowane do otrzymania nagrody. W</w:t>
      </w:r>
      <w:r w:rsidR="004472B6">
        <w:rPr>
          <w:rFonts w:asciiTheme="minorHAnsi" w:hAnsiTheme="minorHAnsi"/>
          <w:sz w:val="22"/>
          <w:szCs w:val="22"/>
        </w:rPr>
        <w:t> </w:t>
      </w:r>
      <w:r w:rsidR="005A2C8F" w:rsidRPr="00D01C40">
        <w:rPr>
          <w:rFonts w:asciiTheme="minorHAnsi" w:hAnsiTheme="minorHAnsi"/>
          <w:sz w:val="22"/>
          <w:szCs w:val="22"/>
        </w:rPr>
        <w:t>drugi</w:t>
      </w:r>
      <w:r w:rsidR="005A2C8F">
        <w:rPr>
          <w:rFonts w:asciiTheme="minorHAnsi" w:hAnsiTheme="minorHAnsi"/>
          <w:sz w:val="22"/>
          <w:szCs w:val="22"/>
        </w:rPr>
        <w:t>m etapie</w:t>
      </w:r>
      <w:r w:rsidR="005A2C8F" w:rsidRPr="00D01C40">
        <w:rPr>
          <w:rFonts w:asciiTheme="minorHAnsi" w:hAnsiTheme="minorHAnsi"/>
          <w:sz w:val="22"/>
          <w:szCs w:val="22"/>
        </w:rPr>
        <w:t xml:space="preserve"> jury decyduje o przyznaniu nagród i wyróżnień. Członek jury nie może ocenić pracy </w:t>
      </w:r>
      <w:r w:rsidR="005A2C8F">
        <w:rPr>
          <w:rFonts w:asciiTheme="minorHAnsi" w:hAnsiTheme="minorHAnsi"/>
          <w:sz w:val="22"/>
          <w:szCs w:val="22"/>
        </w:rPr>
        <w:t>szkolnej</w:t>
      </w:r>
      <w:r w:rsidR="005A2C8F" w:rsidRPr="00D01C40">
        <w:rPr>
          <w:rFonts w:asciiTheme="minorHAnsi" w:hAnsiTheme="minorHAnsi"/>
          <w:sz w:val="22"/>
          <w:szCs w:val="22"/>
        </w:rPr>
        <w:t xml:space="preserve">, </w:t>
      </w:r>
      <w:r w:rsidR="005A2C8F">
        <w:rPr>
          <w:rFonts w:asciiTheme="minorHAnsi" w:hAnsiTheme="minorHAnsi"/>
          <w:sz w:val="22"/>
          <w:szCs w:val="22"/>
        </w:rPr>
        <w:t xml:space="preserve">jeśli pracuje w </w:t>
      </w:r>
      <w:r w:rsidR="004D712F">
        <w:rPr>
          <w:rFonts w:asciiTheme="minorHAnsi" w:hAnsiTheme="minorHAnsi"/>
          <w:sz w:val="22"/>
          <w:szCs w:val="22"/>
        </w:rPr>
        <w:t>tej szkole</w:t>
      </w:r>
      <w:r w:rsidR="005A2C8F">
        <w:rPr>
          <w:rFonts w:asciiTheme="minorHAnsi" w:hAnsiTheme="minorHAnsi"/>
          <w:sz w:val="22"/>
          <w:szCs w:val="22"/>
        </w:rPr>
        <w:t xml:space="preserve"> jako</w:t>
      </w:r>
      <w:r w:rsidR="005A2C8F" w:rsidRPr="00D01C40">
        <w:rPr>
          <w:rFonts w:asciiTheme="minorHAnsi" w:hAnsiTheme="minorHAnsi"/>
          <w:sz w:val="22"/>
          <w:szCs w:val="22"/>
        </w:rPr>
        <w:t xml:space="preserve"> nauczyciel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5A2C8F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2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76DE" w:rsidRPr="00D01C40">
        <w:rPr>
          <w:rFonts w:asciiTheme="minorHAnsi" w:hAnsiTheme="minorHAnsi"/>
          <w:sz w:val="22"/>
          <w:szCs w:val="22"/>
        </w:rPr>
        <w:t>W</w:t>
      </w:r>
      <w:r w:rsidR="000376DE">
        <w:rPr>
          <w:rFonts w:asciiTheme="minorHAnsi" w:hAnsiTheme="minorHAnsi"/>
          <w:sz w:val="22"/>
          <w:szCs w:val="22"/>
        </w:rPr>
        <w:t xml:space="preserve"> czasie</w:t>
      </w:r>
      <w:r w:rsidR="000376DE" w:rsidRPr="00D01C40">
        <w:rPr>
          <w:rFonts w:asciiTheme="minorHAnsi" w:hAnsiTheme="minorHAnsi"/>
          <w:sz w:val="22"/>
          <w:szCs w:val="22"/>
        </w:rPr>
        <w:t xml:space="preserve"> pierwsz</w:t>
      </w:r>
      <w:r w:rsidR="000376DE">
        <w:rPr>
          <w:rFonts w:asciiTheme="minorHAnsi" w:hAnsiTheme="minorHAnsi"/>
          <w:sz w:val="22"/>
          <w:szCs w:val="22"/>
        </w:rPr>
        <w:t>ego</w:t>
      </w:r>
      <w:r w:rsidR="000376DE" w:rsidRPr="00D01C40">
        <w:rPr>
          <w:rFonts w:asciiTheme="minorHAnsi" w:hAnsiTheme="minorHAnsi"/>
          <w:sz w:val="22"/>
          <w:szCs w:val="22"/>
        </w:rPr>
        <w:t xml:space="preserve"> i drugi</w:t>
      </w:r>
      <w:r w:rsidR="000376DE">
        <w:rPr>
          <w:rFonts w:asciiTheme="minorHAnsi" w:hAnsiTheme="minorHAnsi"/>
          <w:sz w:val="22"/>
          <w:szCs w:val="22"/>
        </w:rPr>
        <w:t>ego</w:t>
      </w:r>
      <w:r w:rsidR="000376DE" w:rsidRPr="00D01C40">
        <w:rPr>
          <w:rFonts w:asciiTheme="minorHAnsi" w:hAnsiTheme="minorHAnsi"/>
          <w:sz w:val="22"/>
          <w:szCs w:val="22"/>
        </w:rPr>
        <w:t xml:space="preserve"> </w:t>
      </w:r>
      <w:r w:rsidR="000376DE">
        <w:rPr>
          <w:rFonts w:asciiTheme="minorHAnsi" w:hAnsiTheme="minorHAnsi"/>
          <w:sz w:val="22"/>
          <w:szCs w:val="22"/>
        </w:rPr>
        <w:t>etapu jury ocenia prace konkursowe</w:t>
      </w:r>
      <w:r w:rsidR="000376DE" w:rsidRPr="00D01C40">
        <w:rPr>
          <w:rFonts w:asciiTheme="minorHAnsi" w:hAnsiTheme="minorHAnsi"/>
          <w:sz w:val="22"/>
          <w:szCs w:val="22"/>
        </w:rPr>
        <w:t xml:space="preserve"> przyznając punkty, mając na uwadze kryteria wymienione w statucie, art. 11. Każdy członek jury ocenia prace niezależnie. W</w:t>
      </w:r>
      <w:r w:rsidR="004472B6">
        <w:rPr>
          <w:rFonts w:asciiTheme="minorHAnsi" w:hAnsiTheme="minorHAnsi"/>
          <w:sz w:val="22"/>
          <w:szCs w:val="22"/>
        </w:rPr>
        <w:t> </w:t>
      </w:r>
      <w:r w:rsidR="000376DE" w:rsidRPr="00D01C40">
        <w:rPr>
          <w:rFonts w:asciiTheme="minorHAnsi" w:hAnsiTheme="minorHAnsi"/>
          <w:sz w:val="22"/>
          <w:szCs w:val="22"/>
        </w:rPr>
        <w:t>przypadku każdego z kryteriów, członek jury przyznaje pracy konkursowej punkty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0376DE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0376DE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3)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76DE" w:rsidRPr="00D01C40">
        <w:rPr>
          <w:rFonts w:asciiTheme="minorHAnsi" w:hAnsiTheme="minorHAnsi"/>
          <w:sz w:val="22"/>
          <w:szCs w:val="22"/>
        </w:rPr>
        <w:t xml:space="preserve">Kryterium nr 1 </w:t>
      </w:r>
      <w:r w:rsidR="000376DE">
        <w:rPr>
          <w:rFonts w:asciiTheme="minorHAnsi" w:hAnsiTheme="minorHAnsi"/>
          <w:sz w:val="22"/>
          <w:szCs w:val="22"/>
        </w:rPr>
        <w:t>ma</w:t>
      </w:r>
      <w:r w:rsidR="000376DE" w:rsidRPr="00D01C40">
        <w:rPr>
          <w:rFonts w:asciiTheme="minorHAnsi" w:hAnsiTheme="minorHAnsi"/>
          <w:sz w:val="22"/>
          <w:szCs w:val="22"/>
        </w:rPr>
        <w:t xml:space="preserve"> najwyższ</w:t>
      </w:r>
      <w:r w:rsidR="000376DE">
        <w:rPr>
          <w:rFonts w:asciiTheme="minorHAnsi" w:hAnsiTheme="minorHAnsi"/>
          <w:sz w:val="22"/>
          <w:szCs w:val="22"/>
        </w:rPr>
        <w:t>ą wagę punktową</w:t>
      </w:r>
      <w:r w:rsidR="000376DE" w:rsidRPr="00D01C40">
        <w:rPr>
          <w:rFonts w:asciiTheme="minorHAnsi" w:hAnsiTheme="minorHAnsi"/>
          <w:sz w:val="22"/>
          <w:szCs w:val="22"/>
        </w:rPr>
        <w:t xml:space="preserve">, </w:t>
      </w:r>
      <w:r w:rsidR="000376DE">
        <w:rPr>
          <w:rFonts w:asciiTheme="minorHAnsi" w:hAnsiTheme="minorHAnsi"/>
          <w:sz w:val="22"/>
          <w:szCs w:val="22"/>
        </w:rPr>
        <w:t>tak jak to określono</w:t>
      </w:r>
      <w:r w:rsidR="000376DE" w:rsidRPr="00D01C40">
        <w:rPr>
          <w:rFonts w:asciiTheme="minorHAnsi" w:hAnsiTheme="minorHAnsi"/>
          <w:sz w:val="22"/>
          <w:szCs w:val="22"/>
        </w:rPr>
        <w:t xml:space="preserve"> w statucie, art. 11. Jury przyznaje pracy konkursowej od 0 do 5 punkt</w:t>
      </w:r>
      <w:r w:rsidR="000376DE">
        <w:rPr>
          <w:rFonts w:asciiTheme="minorHAnsi" w:hAnsiTheme="minorHAnsi"/>
          <w:sz w:val="22"/>
          <w:szCs w:val="22"/>
        </w:rPr>
        <w:t>ów</w:t>
      </w:r>
      <w:r w:rsidR="000376DE" w:rsidRPr="00D01C40">
        <w:rPr>
          <w:rFonts w:asciiTheme="minorHAnsi" w:hAnsiTheme="minorHAnsi"/>
          <w:sz w:val="22"/>
          <w:szCs w:val="22"/>
        </w:rPr>
        <w:t xml:space="preserve"> za spełnienie tego kryterium, przy czym najwyższa ocena wynosi 5 punktów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0376DE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4)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564850" w:rsidRPr="00D01C40">
        <w:rPr>
          <w:rFonts w:asciiTheme="minorHAnsi" w:hAnsiTheme="minorHAnsi"/>
          <w:sz w:val="22"/>
          <w:szCs w:val="22"/>
        </w:rPr>
        <w:t>Kryteri</w:t>
      </w:r>
      <w:r w:rsidR="00564850">
        <w:rPr>
          <w:rFonts w:asciiTheme="minorHAnsi" w:hAnsiTheme="minorHAnsi"/>
          <w:sz w:val="22"/>
          <w:szCs w:val="22"/>
        </w:rPr>
        <w:t>a</w:t>
      </w:r>
      <w:r w:rsidR="00564850" w:rsidRPr="00D01C40">
        <w:rPr>
          <w:rFonts w:asciiTheme="minorHAnsi" w:hAnsiTheme="minorHAnsi"/>
          <w:sz w:val="22"/>
          <w:szCs w:val="22"/>
        </w:rPr>
        <w:t xml:space="preserve"> </w:t>
      </w:r>
      <w:r w:rsidR="00564850">
        <w:rPr>
          <w:rFonts w:asciiTheme="minorHAnsi" w:hAnsiTheme="minorHAnsi"/>
          <w:sz w:val="22"/>
          <w:szCs w:val="22"/>
        </w:rPr>
        <w:t>nr</w:t>
      </w:r>
      <w:r w:rsidR="00564850" w:rsidRPr="00D01C40">
        <w:rPr>
          <w:rFonts w:asciiTheme="minorHAnsi" w:hAnsiTheme="minorHAnsi"/>
          <w:sz w:val="22"/>
          <w:szCs w:val="22"/>
        </w:rPr>
        <w:t xml:space="preserve"> 2, 3 i 4 mają te same wagi punktowe: </w:t>
      </w:r>
      <w:r w:rsidR="00564850">
        <w:rPr>
          <w:rFonts w:asciiTheme="minorHAnsi" w:hAnsiTheme="minorHAnsi"/>
          <w:sz w:val="22"/>
          <w:szCs w:val="22"/>
        </w:rPr>
        <w:t>w ramach</w:t>
      </w:r>
      <w:r w:rsidR="00564850" w:rsidRPr="00D01C40">
        <w:rPr>
          <w:rFonts w:asciiTheme="minorHAnsi" w:hAnsiTheme="minorHAnsi"/>
          <w:sz w:val="22"/>
          <w:szCs w:val="22"/>
        </w:rPr>
        <w:t xml:space="preserve"> każdego kryterium praca może uzyskać od 0</w:t>
      </w:r>
      <w:r w:rsidR="004472B6">
        <w:rPr>
          <w:rFonts w:asciiTheme="minorHAnsi" w:hAnsiTheme="minorHAnsi"/>
          <w:sz w:val="22"/>
          <w:szCs w:val="22"/>
        </w:rPr>
        <w:t> </w:t>
      </w:r>
      <w:r w:rsidR="00564850" w:rsidRPr="00D01C40">
        <w:rPr>
          <w:rFonts w:asciiTheme="minorHAnsi" w:hAnsiTheme="minorHAnsi"/>
          <w:sz w:val="22"/>
          <w:szCs w:val="22"/>
        </w:rPr>
        <w:t>do 2 punktów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5)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564850" w:rsidRPr="00D01C40">
        <w:rPr>
          <w:rFonts w:asciiTheme="minorHAnsi" w:hAnsiTheme="minorHAnsi"/>
          <w:sz w:val="22"/>
          <w:szCs w:val="22"/>
        </w:rPr>
        <w:t>Prace konkursowe, które uzyskały co najmniej dwie trzecie całkowitej liczby punktów, przechodzą do drugie</w:t>
      </w:r>
      <w:r w:rsidR="00564850">
        <w:rPr>
          <w:rFonts w:asciiTheme="minorHAnsi" w:hAnsiTheme="minorHAnsi"/>
          <w:sz w:val="22"/>
          <w:szCs w:val="22"/>
        </w:rPr>
        <w:t>go etapu</w:t>
      </w:r>
      <w:r w:rsidR="00564850" w:rsidRPr="00D01C40">
        <w:rPr>
          <w:rFonts w:asciiTheme="minorHAnsi" w:hAnsiTheme="minorHAnsi"/>
          <w:sz w:val="22"/>
          <w:szCs w:val="22"/>
        </w:rPr>
        <w:t xml:space="preserve">. Najwyższa możliwa liczba punktów przyznanych pracom konkursowym jest proporcjonalna do liczby uczestniczących </w:t>
      </w:r>
      <w:r w:rsidR="00564850">
        <w:rPr>
          <w:rFonts w:asciiTheme="minorHAnsi" w:hAnsiTheme="minorHAnsi"/>
          <w:sz w:val="22"/>
          <w:szCs w:val="22"/>
        </w:rPr>
        <w:t xml:space="preserve">w ocenie </w:t>
      </w:r>
      <w:r w:rsidR="00564850" w:rsidRPr="00D01C40">
        <w:rPr>
          <w:rFonts w:asciiTheme="minorHAnsi" w:hAnsiTheme="minorHAnsi"/>
          <w:sz w:val="22"/>
          <w:szCs w:val="22"/>
        </w:rPr>
        <w:t>członków jury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624E1D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6)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564850" w:rsidRPr="00D01C40">
        <w:rPr>
          <w:rFonts w:asciiTheme="minorHAnsi" w:hAnsiTheme="minorHAnsi"/>
          <w:sz w:val="22"/>
          <w:szCs w:val="22"/>
        </w:rPr>
        <w:t>Punkty uzyskane w pierwsz</w:t>
      </w:r>
      <w:r w:rsidR="00564850">
        <w:rPr>
          <w:rFonts w:asciiTheme="minorHAnsi" w:hAnsiTheme="minorHAnsi"/>
          <w:sz w:val="22"/>
          <w:szCs w:val="22"/>
        </w:rPr>
        <w:t>ym</w:t>
      </w:r>
      <w:r w:rsidR="00564850" w:rsidRPr="00D01C40">
        <w:rPr>
          <w:rFonts w:asciiTheme="minorHAnsi" w:hAnsiTheme="minorHAnsi"/>
          <w:sz w:val="22"/>
          <w:szCs w:val="22"/>
        </w:rPr>
        <w:t xml:space="preserve"> i drugi</w:t>
      </w:r>
      <w:r w:rsidR="00564850">
        <w:rPr>
          <w:rFonts w:asciiTheme="minorHAnsi" w:hAnsiTheme="minorHAnsi"/>
          <w:sz w:val="22"/>
          <w:szCs w:val="22"/>
        </w:rPr>
        <w:t xml:space="preserve">m etapie nie </w:t>
      </w:r>
      <w:r w:rsidR="00624E1D">
        <w:rPr>
          <w:rFonts w:asciiTheme="minorHAnsi" w:hAnsiTheme="minorHAnsi"/>
          <w:sz w:val="22"/>
          <w:szCs w:val="22"/>
        </w:rPr>
        <w:t>sumują</w:t>
      </w:r>
      <w:r w:rsidR="00564850">
        <w:rPr>
          <w:rFonts w:asciiTheme="minorHAnsi" w:hAnsiTheme="minorHAnsi"/>
          <w:sz w:val="22"/>
          <w:szCs w:val="22"/>
        </w:rPr>
        <w:t xml:space="preserve"> się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564850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7)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32C7" w:rsidRPr="00D01C40">
        <w:rPr>
          <w:rFonts w:asciiTheme="minorHAnsi" w:hAnsiTheme="minorHAnsi"/>
          <w:sz w:val="22"/>
          <w:szCs w:val="22"/>
        </w:rPr>
        <w:t xml:space="preserve">Pierwsza nagroda w </w:t>
      </w:r>
      <w:r w:rsidR="000332C7">
        <w:rPr>
          <w:rFonts w:asciiTheme="minorHAnsi" w:hAnsiTheme="minorHAnsi"/>
          <w:sz w:val="22"/>
          <w:szCs w:val="22"/>
        </w:rPr>
        <w:t>danej</w:t>
      </w:r>
      <w:r w:rsidR="000332C7" w:rsidRPr="00D01C40">
        <w:rPr>
          <w:rFonts w:asciiTheme="minorHAnsi" w:hAnsiTheme="minorHAnsi"/>
          <w:sz w:val="22"/>
          <w:szCs w:val="22"/>
        </w:rPr>
        <w:t xml:space="preserve"> kategorii przyznawana jest </w:t>
      </w:r>
      <w:r w:rsidR="000332C7">
        <w:rPr>
          <w:rFonts w:asciiTheme="minorHAnsi" w:hAnsiTheme="minorHAnsi"/>
          <w:sz w:val="22"/>
          <w:szCs w:val="22"/>
        </w:rPr>
        <w:t xml:space="preserve">pracy </w:t>
      </w:r>
      <w:r w:rsidR="000332C7" w:rsidRPr="00D01C40">
        <w:rPr>
          <w:rFonts w:asciiTheme="minorHAnsi" w:hAnsiTheme="minorHAnsi"/>
          <w:sz w:val="22"/>
          <w:szCs w:val="22"/>
        </w:rPr>
        <w:t>konkurs</w:t>
      </w:r>
      <w:r w:rsidR="000332C7">
        <w:rPr>
          <w:rFonts w:asciiTheme="minorHAnsi" w:hAnsiTheme="minorHAnsi"/>
          <w:sz w:val="22"/>
          <w:szCs w:val="22"/>
        </w:rPr>
        <w:t>owej</w:t>
      </w:r>
      <w:r w:rsidR="000332C7" w:rsidRPr="00D01C40">
        <w:rPr>
          <w:rFonts w:asciiTheme="minorHAnsi" w:hAnsiTheme="minorHAnsi"/>
          <w:sz w:val="22"/>
          <w:szCs w:val="22"/>
        </w:rPr>
        <w:t xml:space="preserve">, </w:t>
      </w:r>
      <w:r w:rsidR="000332C7">
        <w:rPr>
          <w:rFonts w:asciiTheme="minorHAnsi" w:hAnsiTheme="minorHAnsi"/>
          <w:sz w:val="22"/>
          <w:szCs w:val="22"/>
        </w:rPr>
        <w:t xml:space="preserve">dla </w:t>
      </w:r>
      <w:r w:rsidR="000332C7" w:rsidRPr="00D01C40">
        <w:rPr>
          <w:rFonts w:asciiTheme="minorHAnsi" w:hAnsiTheme="minorHAnsi"/>
          <w:sz w:val="22"/>
          <w:szCs w:val="22"/>
        </w:rPr>
        <w:t>które</w:t>
      </w:r>
      <w:r w:rsidR="000332C7">
        <w:rPr>
          <w:rFonts w:asciiTheme="minorHAnsi" w:hAnsiTheme="minorHAnsi"/>
          <w:sz w:val="22"/>
          <w:szCs w:val="22"/>
        </w:rPr>
        <w:t>j</w:t>
      </w:r>
      <w:r w:rsidR="000332C7" w:rsidRPr="00D01C40">
        <w:rPr>
          <w:rFonts w:asciiTheme="minorHAnsi" w:hAnsiTheme="minorHAnsi"/>
          <w:sz w:val="22"/>
          <w:szCs w:val="22"/>
        </w:rPr>
        <w:t xml:space="preserve"> łączna liczba punktów w drugi</w:t>
      </w:r>
      <w:r w:rsidR="000332C7">
        <w:rPr>
          <w:rFonts w:asciiTheme="minorHAnsi" w:hAnsiTheme="minorHAnsi"/>
          <w:sz w:val="22"/>
          <w:szCs w:val="22"/>
        </w:rPr>
        <w:t>m etapie była</w:t>
      </w:r>
      <w:r w:rsidR="000332C7" w:rsidRPr="00D01C40">
        <w:rPr>
          <w:rFonts w:asciiTheme="minorHAnsi" w:hAnsiTheme="minorHAnsi"/>
          <w:sz w:val="22"/>
          <w:szCs w:val="22"/>
        </w:rPr>
        <w:t xml:space="preserve"> najwyższa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4472B6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8)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32C7" w:rsidRPr="00D01C40">
        <w:rPr>
          <w:rFonts w:asciiTheme="minorHAnsi" w:hAnsiTheme="minorHAnsi"/>
          <w:sz w:val="22"/>
          <w:szCs w:val="22"/>
        </w:rPr>
        <w:t xml:space="preserve">W przypadku równej ilości punktów, jury </w:t>
      </w:r>
      <w:r w:rsidR="004472B6">
        <w:rPr>
          <w:rFonts w:asciiTheme="minorHAnsi" w:hAnsiTheme="minorHAnsi"/>
          <w:sz w:val="22"/>
          <w:szCs w:val="22"/>
        </w:rPr>
        <w:t>podejmuje decyzję</w:t>
      </w:r>
      <w:r w:rsidR="000332C7">
        <w:rPr>
          <w:rFonts w:asciiTheme="minorHAnsi" w:hAnsiTheme="minorHAnsi"/>
          <w:sz w:val="22"/>
          <w:szCs w:val="22"/>
        </w:rPr>
        <w:t xml:space="preserve"> w drodze</w:t>
      </w:r>
      <w:r w:rsidR="000332C7" w:rsidRPr="00D01C40">
        <w:rPr>
          <w:rFonts w:asciiTheme="minorHAnsi" w:hAnsiTheme="minorHAnsi"/>
          <w:sz w:val="22"/>
          <w:szCs w:val="22"/>
        </w:rPr>
        <w:t xml:space="preserve"> głosowani</w:t>
      </w:r>
      <w:r w:rsidR="000332C7">
        <w:rPr>
          <w:rFonts w:asciiTheme="minorHAnsi" w:hAnsiTheme="minorHAnsi"/>
          <w:sz w:val="22"/>
          <w:szCs w:val="22"/>
        </w:rPr>
        <w:t>a</w:t>
      </w:r>
      <w:r w:rsidR="000332C7" w:rsidRPr="00D01C40">
        <w:rPr>
          <w:rFonts w:asciiTheme="minorHAnsi" w:hAnsiTheme="minorHAnsi"/>
          <w:sz w:val="22"/>
          <w:szCs w:val="22"/>
        </w:rPr>
        <w:t xml:space="preserve">, absolutną większością głosów. W przypadku równej liczby głosów, głos </w:t>
      </w:r>
      <w:r w:rsidR="000332C7" w:rsidRPr="00624E1D">
        <w:rPr>
          <w:rFonts w:asciiTheme="minorHAnsi" w:hAnsiTheme="minorHAnsi"/>
          <w:sz w:val="22"/>
          <w:szCs w:val="22"/>
        </w:rPr>
        <w:t>Przewodniczącego</w:t>
      </w:r>
      <w:r w:rsidR="000332C7" w:rsidRPr="00D01C40">
        <w:rPr>
          <w:rFonts w:asciiTheme="minorHAnsi" w:hAnsiTheme="minorHAnsi"/>
          <w:sz w:val="22"/>
          <w:szCs w:val="22"/>
        </w:rPr>
        <w:t xml:space="preserve"> ma wartość dwóch głosów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Default="003304DB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9)</w:t>
      </w:r>
      <w:r w:rsidR="009539C4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32C7" w:rsidRPr="00D01C40">
        <w:rPr>
          <w:rFonts w:asciiTheme="minorHAnsi" w:hAnsiTheme="minorHAnsi"/>
          <w:sz w:val="22"/>
          <w:szCs w:val="22"/>
        </w:rPr>
        <w:t xml:space="preserve">Międzynarodowe jury nie jest zobowiązane do </w:t>
      </w:r>
      <w:r w:rsidR="000332C7">
        <w:rPr>
          <w:rFonts w:asciiTheme="minorHAnsi" w:hAnsiTheme="minorHAnsi"/>
          <w:sz w:val="22"/>
          <w:szCs w:val="22"/>
        </w:rPr>
        <w:t>przyznania</w:t>
      </w:r>
      <w:r w:rsidR="000332C7" w:rsidRPr="00D01C40">
        <w:rPr>
          <w:rFonts w:asciiTheme="minorHAnsi" w:hAnsiTheme="minorHAnsi"/>
          <w:sz w:val="22"/>
          <w:szCs w:val="22"/>
        </w:rPr>
        <w:t xml:space="preserve"> nagrody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42878" w:rsidRPr="004472B6" w:rsidRDefault="00C42878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lang w:eastAsia="en-US"/>
        </w:rPr>
      </w:pPr>
    </w:p>
    <w:p w:rsidR="00AB5AF8" w:rsidRPr="00D01C40" w:rsidRDefault="003304DB" w:rsidP="000332C7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10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5670E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0332C7" w:rsidRPr="00D01C40">
        <w:rPr>
          <w:rFonts w:asciiTheme="minorHAnsi" w:hAnsiTheme="minorHAnsi"/>
          <w:sz w:val="22"/>
          <w:szCs w:val="22"/>
        </w:rPr>
        <w:t xml:space="preserve">Uczestnicy konkursu zostaną poinformowani o dacie oceny </w:t>
      </w:r>
      <w:r w:rsidR="000332C7">
        <w:rPr>
          <w:rFonts w:asciiTheme="minorHAnsi" w:hAnsiTheme="minorHAnsi"/>
          <w:sz w:val="22"/>
          <w:szCs w:val="22"/>
        </w:rPr>
        <w:t xml:space="preserve">prac </w:t>
      </w:r>
      <w:r w:rsidR="000332C7" w:rsidRPr="00D01C40">
        <w:rPr>
          <w:rFonts w:asciiTheme="minorHAnsi" w:hAnsiTheme="minorHAnsi"/>
          <w:sz w:val="22"/>
          <w:szCs w:val="22"/>
        </w:rPr>
        <w:t xml:space="preserve">i będą mogli skorzystać z </w:t>
      </w:r>
      <w:r w:rsidR="000332C7">
        <w:rPr>
          <w:rFonts w:asciiTheme="minorHAnsi" w:hAnsiTheme="minorHAnsi"/>
          <w:sz w:val="22"/>
          <w:szCs w:val="22"/>
        </w:rPr>
        <w:t xml:space="preserve">prawa do </w:t>
      </w:r>
      <w:r w:rsidR="000332C7" w:rsidRPr="00D01C40">
        <w:rPr>
          <w:rFonts w:asciiTheme="minorHAnsi" w:hAnsiTheme="minorHAnsi"/>
          <w:sz w:val="22"/>
          <w:szCs w:val="22"/>
        </w:rPr>
        <w:t xml:space="preserve">osobistych konsultacji z członkami komisji oceniającej, jeden dzień po zakończeniu oceny. Uczestnicy muszą zarejestrować się z wyprzedzeniem w celu </w:t>
      </w:r>
      <w:r w:rsidR="000332C7">
        <w:rPr>
          <w:rFonts w:asciiTheme="minorHAnsi" w:hAnsiTheme="minorHAnsi"/>
          <w:sz w:val="22"/>
          <w:szCs w:val="22"/>
        </w:rPr>
        <w:t>wzięcia udziału w</w:t>
      </w:r>
      <w:r w:rsidR="000332C7" w:rsidRPr="00D01C40">
        <w:rPr>
          <w:rFonts w:asciiTheme="minorHAnsi" w:hAnsiTheme="minorHAnsi"/>
          <w:sz w:val="22"/>
          <w:szCs w:val="22"/>
        </w:rPr>
        <w:t xml:space="preserve"> osobistej konsultacji. Oficjalnym językiem</w:t>
      </w:r>
      <w:r w:rsidR="000332C7">
        <w:rPr>
          <w:rFonts w:asciiTheme="minorHAnsi" w:hAnsiTheme="minorHAnsi"/>
          <w:sz w:val="22"/>
          <w:szCs w:val="22"/>
        </w:rPr>
        <w:t xml:space="preserve"> konsultacji</w:t>
      </w:r>
      <w:r w:rsidR="000332C7" w:rsidRPr="00D01C40">
        <w:rPr>
          <w:rFonts w:asciiTheme="minorHAnsi" w:hAnsiTheme="minorHAnsi"/>
          <w:sz w:val="22"/>
          <w:szCs w:val="22"/>
        </w:rPr>
        <w:t xml:space="preserve"> jest </w:t>
      </w:r>
      <w:r w:rsidR="000332C7">
        <w:rPr>
          <w:rFonts w:asciiTheme="minorHAnsi" w:hAnsiTheme="minorHAnsi"/>
          <w:sz w:val="22"/>
          <w:szCs w:val="22"/>
        </w:rPr>
        <w:t xml:space="preserve">język </w:t>
      </w:r>
      <w:r w:rsidR="000332C7" w:rsidRPr="00D01C40">
        <w:rPr>
          <w:rFonts w:asciiTheme="minorHAnsi" w:hAnsiTheme="minorHAnsi"/>
          <w:sz w:val="22"/>
          <w:szCs w:val="22"/>
        </w:rPr>
        <w:t xml:space="preserve">angielski, ale w razie potrzeby organizator </w:t>
      </w:r>
      <w:r w:rsidR="000332C7">
        <w:rPr>
          <w:rFonts w:asciiTheme="minorHAnsi" w:hAnsiTheme="minorHAnsi"/>
          <w:sz w:val="22"/>
          <w:szCs w:val="22"/>
        </w:rPr>
        <w:t>zapewni</w:t>
      </w:r>
      <w:r w:rsidR="000332C7" w:rsidRPr="00D01C40">
        <w:rPr>
          <w:rFonts w:asciiTheme="minorHAnsi" w:hAnsiTheme="minorHAnsi"/>
          <w:sz w:val="22"/>
          <w:szCs w:val="22"/>
        </w:rPr>
        <w:t xml:space="preserve"> tłumacza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9539C4" w:rsidRPr="00D01C40" w:rsidRDefault="009539C4" w:rsidP="009539C4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Default="003304DB" w:rsidP="00165205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D01C40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8. </w:t>
      </w:r>
      <w:r w:rsidR="00165205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Nagrody i wyróżnienia</w:t>
      </w:r>
    </w:p>
    <w:p w:rsidR="00165205" w:rsidRPr="00D01C40" w:rsidRDefault="00165205" w:rsidP="00165205">
      <w:pPr>
        <w:pStyle w:val="Style1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D01C40" w:rsidRDefault="003304DB" w:rsidP="00CE4312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1)</w:t>
      </w:r>
      <w:r w:rsidR="00183998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CE4312">
        <w:rPr>
          <w:rFonts w:asciiTheme="minorHAnsi" w:hAnsiTheme="minorHAnsi"/>
          <w:sz w:val="22"/>
          <w:szCs w:val="22"/>
        </w:rPr>
        <w:t>Kategoria</w:t>
      </w:r>
      <w:r w:rsidR="00CE4312" w:rsidRPr="00D01C40">
        <w:rPr>
          <w:rFonts w:asciiTheme="minorHAnsi" w:hAnsiTheme="minorHAnsi"/>
          <w:sz w:val="22"/>
          <w:szCs w:val="22"/>
        </w:rPr>
        <w:t xml:space="preserve"> konkursowa A - Nagroda (projektanci, artyści, architekci i inni </w:t>
      </w:r>
      <w:r w:rsidR="00CE4312">
        <w:rPr>
          <w:rFonts w:asciiTheme="minorHAnsi" w:hAnsiTheme="minorHAnsi"/>
          <w:sz w:val="22"/>
          <w:szCs w:val="22"/>
        </w:rPr>
        <w:t>twórcy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</w:p>
    <w:p w:rsidR="00AB5AF8" w:rsidRDefault="00183998" w:rsidP="00007C46">
      <w:pPr>
        <w:pStyle w:val="Style7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CE4312" w:rsidRPr="00D01C40">
        <w:rPr>
          <w:rFonts w:asciiTheme="minorHAnsi" w:hAnsiTheme="minorHAnsi"/>
          <w:sz w:val="22"/>
          <w:szCs w:val="22"/>
        </w:rPr>
        <w:t xml:space="preserve">W </w:t>
      </w:r>
      <w:r w:rsidR="00CE4312">
        <w:rPr>
          <w:rFonts w:asciiTheme="minorHAnsi" w:hAnsiTheme="minorHAnsi"/>
          <w:sz w:val="22"/>
          <w:szCs w:val="22"/>
        </w:rPr>
        <w:t>kategorii</w:t>
      </w:r>
      <w:r w:rsidR="00CE4312" w:rsidRPr="00D01C40">
        <w:rPr>
          <w:rFonts w:asciiTheme="minorHAnsi" w:hAnsiTheme="minorHAnsi"/>
          <w:sz w:val="22"/>
          <w:szCs w:val="22"/>
        </w:rPr>
        <w:t xml:space="preserve"> A jedna nagroda może być przyznana za 1, 2 i 3 miejsce bez ograniczeń</w:t>
      </w:r>
      <w:r w:rsidR="00CE4312">
        <w:rPr>
          <w:rFonts w:asciiTheme="minorHAnsi" w:hAnsiTheme="minorHAnsi"/>
          <w:sz w:val="22"/>
          <w:szCs w:val="22"/>
        </w:rPr>
        <w:t xml:space="preserve"> dotyczących</w:t>
      </w:r>
      <w:r w:rsidR="00CE4312" w:rsidRPr="00D01C40">
        <w:rPr>
          <w:rFonts w:asciiTheme="minorHAnsi" w:hAnsiTheme="minorHAnsi"/>
          <w:sz w:val="22"/>
          <w:szCs w:val="22"/>
        </w:rPr>
        <w:t xml:space="preserve"> grupy materiałów. Jury ma prawo nie przyznać jednej z nagród lub przyznać dwie nagrody za 2 miejsce lub 2</w:t>
      </w:r>
      <w:r w:rsidR="00007C46">
        <w:rPr>
          <w:rFonts w:asciiTheme="minorHAnsi" w:hAnsiTheme="minorHAnsi"/>
          <w:sz w:val="22"/>
          <w:szCs w:val="22"/>
        </w:rPr>
        <w:t> </w:t>
      </w:r>
      <w:r w:rsidR="00CE4312" w:rsidRPr="00D01C40">
        <w:rPr>
          <w:rFonts w:asciiTheme="minorHAnsi" w:hAnsiTheme="minorHAnsi"/>
          <w:sz w:val="22"/>
          <w:szCs w:val="22"/>
        </w:rPr>
        <w:t>nagrody za 3 miejsce. W sumie moż</w:t>
      </w:r>
      <w:r w:rsidR="00CE4312">
        <w:rPr>
          <w:rFonts w:asciiTheme="minorHAnsi" w:hAnsiTheme="minorHAnsi"/>
          <w:sz w:val="22"/>
          <w:szCs w:val="22"/>
        </w:rPr>
        <w:t>e</w:t>
      </w:r>
      <w:r w:rsidR="00CE4312" w:rsidRPr="00D01C40">
        <w:rPr>
          <w:rFonts w:asciiTheme="minorHAnsi" w:hAnsiTheme="minorHAnsi"/>
          <w:sz w:val="22"/>
          <w:szCs w:val="22"/>
        </w:rPr>
        <w:t xml:space="preserve"> przyznać maksymalnie 5 nagród. Nagrody to nagroda pieniężna w</w:t>
      </w:r>
      <w:r w:rsidR="00624E1D">
        <w:rPr>
          <w:rFonts w:asciiTheme="minorHAnsi" w:hAnsiTheme="minorHAnsi"/>
          <w:sz w:val="22"/>
          <w:szCs w:val="22"/>
        </w:rPr>
        <w:t> </w:t>
      </w:r>
      <w:r w:rsidR="00CE4312" w:rsidRPr="00D01C40">
        <w:rPr>
          <w:rFonts w:asciiTheme="minorHAnsi" w:hAnsiTheme="minorHAnsi"/>
          <w:sz w:val="22"/>
          <w:szCs w:val="22"/>
        </w:rPr>
        <w:t>wysokości 800 EUR za pierwsze miejsce, 600 EUR za drugie miejsce, 400 EUR za 3 miejsce, dyplom i</w:t>
      </w:r>
      <w:r w:rsidR="00007C46">
        <w:rPr>
          <w:rFonts w:asciiTheme="minorHAnsi" w:hAnsiTheme="minorHAnsi"/>
          <w:sz w:val="22"/>
          <w:szCs w:val="22"/>
        </w:rPr>
        <w:t> </w:t>
      </w:r>
      <w:r w:rsidR="00CE4312" w:rsidRPr="00D01C40">
        <w:rPr>
          <w:rFonts w:asciiTheme="minorHAnsi" w:hAnsiTheme="minorHAnsi"/>
          <w:sz w:val="22"/>
          <w:szCs w:val="22"/>
        </w:rPr>
        <w:t>statuetk</w:t>
      </w:r>
      <w:r w:rsidR="00CE4312">
        <w:rPr>
          <w:rFonts w:asciiTheme="minorHAnsi" w:hAnsiTheme="minorHAnsi"/>
          <w:sz w:val="22"/>
          <w:szCs w:val="22"/>
        </w:rPr>
        <w:t>a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543E4" w:rsidRPr="00D01C40" w:rsidRDefault="00C543E4" w:rsidP="00CE4312">
      <w:pPr>
        <w:pStyle w:val="Style7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C543E4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2)</w:t>
      </w:r>
      <w:r w:rsidR="00183998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C543E4">
        <w:rPr>
          <w:rFonts w:asciiTheme="minorHAnsi" w:hAnsiTheme="minorHAnsi"/>
          <w:sz w:val="22"/>
          <w:szCs w:val="22"/>
        </w:rPr>
        <w:t>Kategoria</w:t>
      </w:r>
      <w:r w:rsidR="00C543E4" w:rsidRPr="00D01C40">
        <w:rPr>
          <w:rFonts w:asciiTheme="minorHAnsi" w:hAnsiTheme="minorHAnsi"/>
          <w:sz w:val="22"/>
          <w:szCs w:val="22"/>
        </w:rPr>
        <w:t xml:space="preserve"> konkursowa 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B - </w:t>
      </w:r>
      <w:r w:rsidR="00C543E4" w:rsidRPr="00D01C40">
        <w:rPr>
          <w:rFonts w:asciiTheme="minorHAnsi" w:hAnsiTheme="minorHAnsi"/>
          <w:sz w:val="22"/>
          <w:szCs w:val="22"/>
        </w:rPr>
        <w:t>nagroda (producenci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</w:p>
    <w:p w:rsidR="00C543E4" w:rsidRPr="00D01C40" w:rsidRDefault="00C543E4" w:rsidP="00007C46">
      <w:pPr>
        <w:pStyle w:val="Style7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ab/>
      </w:r>
      <w:r w:rsidRPr="00D01C40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kategorii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Pr="00D01C40">
        <w:rPr>
          <w:rFonts w:asciiTheme="minorHAnsi" w:hAnsiTheme="minorHAnsi"/>
          <w:sz w:val="22"/>
          <w:szCs w:val="22"/>
        </w:rPr>
        <w:t xml:space="preserve"> jedna nagroda może być przyznana za 1, 2 i 3 miejsce bez ograniczeń</w:t>
      </w:r>
      <w:r>
        <w:rPr>
          <w:rFonts w:asciiTheme="minorHAnsi" w:hAnsiTheme="minorHAnsi"/>
          <w:sz w:val="22"/>
          <w:szCs w:val="22"/>
        </w:rPr>
        <w:t xml:space="preserve"> dotyczących</w:t>
      </w:r>
      <w:r w:rsidRPr="00D01C40">
        <w:rPr>
          <w:rFonts w:asciiTheme="minorHAnsi" w:hAnsiTheme="minorHAnsi"/>
          <w:sz w:val="22"/>
          <w:szCs w:val="22"/>
        </w:rPr>
        <w:t xml:space="preserve"> grupy materiałów. Jury ma prawo nie przyznać jednej z nagród lub przyznać dwie nagrody za 2 miejsce lub 2</w:t>
      </w:r>
      <w:r w:rsidR="00007C46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nagrody za 3 miejsce. W sumie moż</w:t>
      </w:r>
      <w:r>
        <w:rPr>
          <w:rFonts w:asciiTheme="minorHAnsi" w:hAnsiTheme="minorHAnsi"/>
          <w:sz w:val="22"/>
          <w:szCs w:val="22"/>
        </w:rPr>
        <w:t>e</w:t>
      </w:r>
      <w:r w:rsidRPr="00D01C40">
        <w:rPr>
          <w:rFonts w:asciiTheme="minorHAnsi" w:hAnsiTheme="minorHAnsi"/>
          <w:sz w:val="22"/>
          <w:szCs w:val="22"/>
        </w:rPr>
        <w:t xml:space="preserve"> przyznać maksymalnie 5 nagród. Nagrody to nagroda pieniężna w</w:t>
      </w:r>
      <w:r w:rsidR="00591EEA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wysokości 800 EUR za pierwsze miejsce, 600 EUR za drugie miejsce, 400 EUR za 3 miejsce, dyplom i</w:t>
      </w:r>
      <w:r w:rsidR="00591EEA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statuetk</w:t>
      </w:r>
      <w:r>
        <w:rPr>
          <w:rFonts w:asciiTheme="minorHAnsi" w:hAnsiTheme="minorHAnsi"/>
          <w:sz w:val="22"/>
          <w:szCs w:val="22"/>
        </w:rPr>
        <w:t>a.</w:t>
      </w:r>
    </w:p>
    <w:p w:rsidR="00C543E4" w:rsidRDefault="00C543E4" w:rsidP="00C543E4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591EEA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3)</w:t>
      </w:r>
      <w:r w:rsidR="00183998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C543E4">
        <w:rPr>
          <w:rFonts w:asciiTheme="minorHAnsi" w:hAnsiTheme="minorHAnsi"/>
          <w:sz w:val="22"/>
          <w:szCs w:val="22"/>
        </w:rPr>
        <w:t>Kategoria</w:t>
      </w:r>
      <w:r w:rsidR="00C543E4" w:rsidRPr="00D01C40">
        <w:rPr>
          <w:rFonts w:asciiTheme="minorHAnsi" w:hAnsiTheme="minorHAnsi"/>
          <w:sz w:val="22"/>
          <w:szCs w:val="22"/>
        </w:rPr>
        <w:t xml:space="preserve"> konkursowa 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C - </w:t>
      </w:r>
      <w:r w:rsidR="00591EEA">
        <w:rPr>
          <w:rStyle w:val="FontStyle14"/>
          <w:rFonts w:asciiTheme="minorHAnsi" w:hAnsiTheme="minorHAnsi"/>
          <w:sz w:val="22"/>
          <w:szCs w:val="22"/>
          <w:lang w:eastAsia="en-US"/>
        </w:rPr>
        <w:t>nagroda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 (</w:t>
      </w:r>
      <w:r w:rsidR="00591EEA" w:rsidRPr="00D01C40">
        <w:rPr>
          <w:rFonts w:asciiTheme="minorHAnsi" w:hAnsiTheme="minorHAnsi"/>
          <w:sz w:val="22"/>
          <w:szCs w:val="22"/>
        </w:rPr>
        <w:t>uczniowie szkół średnich i studenci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</w:p>
    <w:p w:rsidR="00C42B99" w:rsidRDefault="00C42B99" w:rsidP="00007C46">
      <w:pPr>
        <w:pStyle w:val="Style7"/>
        <w:widowControl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01C40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kategorii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</w:t>
      </w:r>
      <w:r w:rsidRPr="00D01C40">
        <w:rPr>
          <w:rFonts w:asciiTheme="minorHAnsi" w:hAnsiTheme="minorHAnsi"/>
          <w:sz w:val="22"/>
          <w:szCs w:val="22"/>
        </w:rPr>
        <w:t xml:space="preserve"> jedna nagroda może być przyznana za 1, 2 i 3 miejsce bez ograniczeń</w:t>
      </w:r>
      <w:r>
        <w:rPr>
          <w:rFonts w:asciiTheme="minorHAnsi" w:hAnsiTheme="minorHAnsi"/>
          <w:sz w:val="22"/>
          <w:szCs w:val="22"/>
        </w:rPr>
        <w:t xml:space="preserve"> dotyczących</w:t>
      </w:r>
      <w:r w:rsidRPr="00D01C40">
        <w:rPr>
          <w:rFonts w:asciiTheme="minorHAnsi" w:hAnsiTheme="minorHAnsi"/>
          <w:sz w:val="22"/>
          <w:szCs w:val="22"/>
        </w:rPr>
        <w:t xml:space="preserve"> grupy materiałów. Jury ma prawo nie przyznać jednej z nagród lub przyznać dwie nagrody za 2 miejsce lub 2</w:t>
      </w:r>
      <w:r w:rsidR="00007C46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nagrody za 3 miejsce. W sumie moż</w:t>
      </w:r>
      <w:r>
        <w:rPr>
          <w:rFonts w:asciiTheme="minorHAnsi" w:hAnsiTheme="minorHAnsi"/>
          <w:sz w:val="22"/>
          <w:szCs w:val="22"/>
        </w:rPr>
        <w:t>e</w:t>
      </w:r>
      <w:r w:rsidRPr="00D01C40">
        <w:rPr>
          <w:rFonts w:asciiTheme="minorHAnsi" w:hAnsiTheme="minorHAnsi"/>
          <w:sz w:val="22"/>
          <w:szCs w:val="22"/>
        </w:rPr>
        <w:t xml:space="preserve"> przyznać maksymalnie 5 nagród. Nagrody to nagroda pieniężna w</w:t>
      </w:r>
      <w:r w:rsidR="00591EEA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 xml:space="preserve">wysokości </w:t>
      </w:r>
      <w:r>
        <w:rPr>
          <w:rFonts w:asciiTheme="minorHAnsi" w:hAnsiTheme="minorHAnsi"/>
          <w:sz w:val="22"/>
          <w:szCs w:val="22"/>
        </w:rPr>
        <w:t>5</w:t>
      </w:r>
      <w:r w:rsidRPr="00D01C40">
        <w:rPr>
          <w:rFonts w:asciiTheme="minorHAnsi" w:hAnsiTheme="minorHAnsi"/>
          <w:sz w:val="22"/>
          <w:szCs w:val="22"/>
        </w:rPr>
        <w:t xml:space="preserve">00 EUR za pierwsze miejsce, </w:t>
      </w:r>
      <w:r>
        <w:rPr>
          <w:rFonts w:asciiTheme="minorHAnsi" w:hAnsiTheme="minorHAnsi"/>
          <w:sz w:val="22"/>
          <w:szCs w:val="22"/>
        </w:rPr>
        <w:t>4</w:t>
      </w:r>
      <w:r w:rsidRPr="00D01C40">
        <w:rPr>
          <w:rFonts w:asciiTheme="minorHAnsi" w:hAnsiTheme="minorHAnsi"/>
          <w:sz w:val="22"/>
          <w:szCs w:val="22"/>
        </w:rPr>
        <w:t xml:space="preserve">00 EUR za drugie miejsce, </w:t>
      </w:r>
      <w:r>
        <w:rPr>
          <w:rFonts w:asciiTheme="minorHAnsi" w:hAnsiTheme="minorHAnsi"/>
          <w:sz w:val="22"/>
          <w:szCs w:val="22"/>
        </w:rPr>
        <w:t>3</w:t>
      </w:r>
      <w:r w:rsidRPr="00D01C40">
        <w:rPr>
          <w:rFonts w:asciiTheme="minorHAnsi" w:hAnsiTheme="minorHAnsi"/>
          <w:sz w:val="22"/>
          <w:szCs w:val="22"/>
        </w:rPr>
        <w:t>00 EUR za 3 miejsce, dyplom i</w:t>
      </w:r>
      <w:r w:rsidR="00591EEA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statuetk</w:t>
      </w:r>
      <w:r>
        <w:rPr>
          <w:rFonts w:asciiTheme="minorHAnsi" w:hAnsiTheme="minorHAnsi"/>
          <w:sz w:val="22"/>
          <w:szCs w:val="22"/>
        </w:rPr>
        <w:t>a.</w:t>
      </w:r>
    </w:p>
    <w:p w:rsidR="00C42B99" w:rsidRPr="00D01C40" w:rsidRDefault="00C42B99" w:rsidP="00C42B99">
      <w:pPr>
        <w:pStyle w:val="Style7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Default="003304DB" w:rsidP="00591EEA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4)</w:t>
      </w:r>
      <w:r w:rsidR="00155E95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155E95" w:rsidRPr="00D01C40">
        <w:rPr>
          <w:rFonts w:asciiTheme="minorHAnsi" w:hAnsiTheme="minorHAnsi"/>
          <w:sz w:val="22"/>
          <w:szCs w:val="22"/>
        </w:rPr>
        <w:t xml:space="preserve">Dyplom i statuetka są symbolem </w:t>
      </w:r>
      <w:r w:rsidR="00155E95">
        <w:rPr>
          <w:rFonts w:asciiTheme="minorHAnsi" w:hAnsiTheme="minorHAnsi"/>
          <w:sz w:val="22"/>
          <w:szCs w:val="22"/>
        </w:rPr>
        <w:t>konkursu</w:t>
      </w:r>
      <w:r w:rsidR="00155E95" w:rsidRPr="00D01C40">
        <w:rPr>
          <w:rFonts w:asciiTheme="minorHAnsi" w:hAnsiTheme="minorHAnsi"/>
          <w:sz w:val="22"/>
          <w:szCs w:val="22"/>
        </w:rPr>
        <w:t xml:space="preserve">. Zawierają one przede wszystkim logo organizatora, rok, kategorię, </w:t>
      </w:r>
      <w:r w:rsidR="00591EEA">
        <w:rPr>
          <w:rFonts w:asciiTheme="minorHAnsi" w:hAnsiTheme="minorHAnsi"/>
          <w:sz w:val="22"/>
          <w:szCs w:val="22"/>
        </w:rPr>
        <w:t>kategorię konkursową</w:t>
      </w:r>
      <w:r w:rsidR="00155E95" w:rsidRPr="00D01C40">
        <w:rPr>
          <w:rFonts w:asciiTheme="minorHAnsi" w:hAnsiTheme="minorHAnsi"/>
          <w:sz w:val="22"/>
          <w:szCs w:val="22"/>
        </w:rPr>
        <w:t>, nazwę nagrody i nagrodzonego kandydata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155E95" w:rsidRPr="00D01C40" w:rsidRDefault="00155E95" w:rsidP="00183998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304DB" w:rsidP="00155E95">
      <w:pPr>
        <w:pStyle w:val="Style5"/>
        <w:widowControl/>
        <w:spacing w:line="276" w:lineRule="auto"/>
        <w:ind w:left="567" w:hanging="283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5)</w:t>
      </w:r>
      <w:r w:rsidR="00183998">
        <w:rPr>
          <w:rStyle w:val="FontStyle14"/>
          <w:rFonts w:asciiTheme="minorHAnsi" w:hAnsiTheme="minorHAnsi"/>
          <w:sz w:val="22"/>
          <w:szCs w:val="22"/>
          <w:lang w:eastAsia="en-US"/>
        </w:rPr>
        <w:tab/>
      </w:r>
      <w:r w:rsidR="00155E95">
        <w:rPr>
          <w:rFonts w:asciiTheme="minorHAnsi" w:hAnsiTheme="minorHAnsi"/>
          <w:sz w:val="22"/>
          <w:szCs w:val="22"/>
        </w:rPr>
        <w:t>Zdobywca</w:t>
      </w:r>
      <w:r w:rsidR="00155E95" w:rsidRPr="00D01C40">
        <w:rPr>
          <w:rFonts w:asciiTheme="minorHAnsi" w:hAnsiTheme="minorHAnsi"/>
          <w:sz w:val="22"/>
          <w:szCs w:val="22"/>
        </w:rPr>
        <w:t xml:space="preserve"> nagrody ma prawo do oznaczenia nagrodzonego produktu logo konkursu i uzyskanej nagrody. Jeżeli nagrodzon</w:t>
      </w:r>
      <w:r w:rsidR="00155E95">
        <w:rPr>
          <w:rFonts w:asciiTheme="minorHAnsi" w:hAnsiTheme="minorHAnsi"/>
          <w:sz w:val="22"/>
          <w:szCs w:val="22"/>
        </w:rPr>
        <w:t>a</w:t>
      </w:r>
      <w:r w:rsidR="00155E95" w:rsidRPr="00D01C40">
        <w:rPr>
          <w:rFonts w:asciiTheme="minorHAnsi" w:hAnsiTheme="minorHAnsi"/>
          <w:sz w:val="22"/>
          <w:szCs w:val="22"/>
        </w:rPr>
        <w:t xml:space="preserve"> </w:t>
      </w:r>
      <w:r w:rsidR="00155E95">
        <w:rPr>
          <w:rFonts w:asciiTheme="minorHAnsi" w:hAnsiTheme="minorHAnsi"/>
          <w:sz w:val="22"/>
          <w:szCs w:val="22"/>
        </w:rPr>
        <w:t>praca</w:t>
      </w:r>
      <w:r w:rsidR="00155E95" w:rsidRPr="00D01C40">
        <w:rPr>
          <w:rFonts w:asciiTheme="minorHAnsi" w:hAnsiTheme="minorHAnsi"/>
          <w:sz w:val="22"/>
          <w:szCs w:val="22"/>
        </w:rPr>
        <w:t xml:space="preserve"> ma być prezentowan</w:t>
      </w:r>
      <w:r w:rsidR="00155E95">
        <w:rPr>
          <w:rFonts w:asciiTheme="minorHAnsi" w:hAnsiTheme="minorHAnsi"/>
          <w:sz w:val="22"/>
          <w:szCs w:val="22"/>
        </w:rPr>
        <w:t>a</w:t>
      </w:r>
      <w:r w:rsidR="00155E95" w:rsidRPr="00D01C40">
        <w:rPr>
          <w:rFonts w:asciiTheme="minorHAnsi" w:hAnsiTheme="minorHAnsi"/>
          <w:sz w:val="22"/>
          <w:szCs w:val="22"/>
        </w:rPr>
        <w:t xml:space="preserve"> publiczności w </w:t>
      </w:r>
      <w:r w:rsidR="00155E95">
        <w:rPr>
          <w:rFonts w:asciiTheme="minorHAnsi" w:hAnsiTheme="minorHAnsi"/>
          <w:sz w:val="22"/>
          <w:szCs w:val="22"/>
        </w:rPr>
        <w:t>jakikolwiek sposób</w:t>
      </w:r>
      <w:r w:rsidR="00155E95" w:rsidRPr="00D01C40">
        <w:rPr>
          <w:rFonts w:asciiTheme="minorHAnsi" w:hAnsiTheme="minorHAnsi"/>
          <w:sz w:val="22"/>
          <w:szCs w:val="22"/>
        </w:rPr>
        <w:t xml:space="preserve"> zmodyfikowanej formie, </w:t>
      </w:r>
      <w:r w:rsidR="00155E95">
        <w:rPr>
          <w:rFonts w:asciiTheme="minorHAnsi" w:hAnsiTheme="minorHAnsi"/>
          <w:sz w:val="22"/>
          <w:szCs w:val="22"/>
        </w:rPr>
        <w:t xml:space="preserve">uczestnik traci </w:t>
      </w:r>
      <w:r w:rsidR="00155E95" w:rsidRPr="00D01C40">
        <w:rPr>
          <w:rFonts w:asciiTheme="minorHAnsi" w:hAnsiTheme="minorHAnsi"/>
          <w:sz w:val="22"/>
          <w:szCs w:val="22"/>
        </w:rPr>
        <w:t xml:space="preserve">prawo do oznakowania </w:t>
      </w:r>
      <w:r w:rsidR="00155E95">
        <w:rPr>
          <w:rFonts w:asciiTheme="minorHAnsi" w:hAnsiTheme="minorHAnsi"/>
          <w:sz w:val="22"/>
          <w:szCs w:val="22"/>
        </w:rPr>
        <w:t xml:space="preserve">jej </w:t>
      </w:r>
      <w:r w:rsidR="00155E95" w:rsidRPr="00D01C40">
        <w:rPr>
          <w:rFonts w:asciiTheme="minorHAnsi" w:hAnsiTheme="minorHAnsi"/>
          <w:sz w:val="22"/>
          <w:szCs w:val="22"/>
        </w:rPr>
        <w:t>logo konkursu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433A3B" w:rsidRDefault="00433A3B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Default="003304DB" w:rsidP="00155E95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155E95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9. </w:t>
      </w:r>
      <w:r w:rsidR="00155E95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Terminy</w:t>
      </w:r>
    </w:p>
    <w:p w:rsidR="00007C46" w:rsidRPr="00155E95" w:rsidRDefault="00007C46" w:rsidP="00155E95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4C2E21" w:rsidRPr="00D01C40" w:rsidRDefault="004C2E21" w:rsidP="004C2E21">
      <w:pPr>
        <w:pStyle w:val="Style3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 xml:space="preserve">Otwarcie </w:t>
      </w:r>
      <w:r>
        <w:rPr>
          <w:rFonts w:asciiTheme="minorHAnsi" w:hAnsiTheme="minorHAnsi"/>
          <w:sz w:val="22"/>
          <w:szCs w:val="22"/>
        </w:rPr>
        <w:t>konkursu</w:t>
      </w:r>
      <w:r w:rsidRPr="00D01C40">
        <w:rPr>
          <w:rFonts w:asciiTheme="minorHAnsi" w:hAnsiTheme="minorHAnsi"/>
          <w:sz w:val="22"/>
          <w:szCs w:val="22"/>
        </w:rPr>
        <w:t>: 23 października 2017 r</w:t>
      </w:r>
      <w:r>
        <w:rPr>
          <w:rFonts w:asciiTheme="minorHAnsi" w:hAnsiTheme="minorHAnsi"/>
          <w:sz w:val="22"/>
          <w:szCs w:val="22"/>
        </w:rPr>
        <w:t>.</w:t>
      </w:r>
    </w:p>
    <w:p w:rsidR="004C2E21" w:rsidRPr="00D01C40" w:rsidRDefault="004C2E21" w:rsidP="00497B72">
      <w:pPr>
        <w:pStyle w:val="Style3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 xml:space="preserve">Termin </w:t>
      </w:r>
      <w:r w:rsidR="00497B72">
        <w:rPr>
          <w:rFonts w:asciiTheme="minorHAnsi" w:hAnsiTheme="minorHAnsi"/>
          <w:sz w:val="22"/>
          <w:szCs w:val="22"/>
        </w:rPr>
        <w:t xml:space="preserve">dostarczenia </w:t>
      </w:r>
      <w:r w:rsidRPr="00D01C40">
        <w:rPr>
          <w:rFonts w:asciiTheme="minorHAnsi" w:hAnsiTheme="minorHAnsi"/>
          <w:sz w:val="22"/>
          <w:szCs w:val="22"/>
        </w:rPr>
        <w:t>(</w:t>
      </w:r>
      <w:r w:rsidR="00497B72">
        <w:rPr>
          <w:rFonts w:asciiTheme="minorHAnsi" w:hAnsiTheme="minorHAnsi"/>
          <w:sz w:val="22"/>
          <w:szCs w:val="22"/>
        </w:rPr>
        <w:t>nadesłania</w:t>
      </w:r>
      <w:r w:rsidRPr="00D01C40">
        <w:rPr>
          <w:rFonts w:asciiTheme="minorHAnsi" w:hAnsiTheme="minorHAnsi"/>
          <w:sz w:val="22"/>
          <w:szCs w:val="22"/>
        </w:rPr>
        <w:t>) prac konkursowych i zgłoszeń: 29 czerwca 2018 r</w:t>
      </w:r>
      <w:r>
        <w:rPr>
          <w:rFonts w:asciiTheme="minorHAnsi" w:hAnsiTheme="minorHAnsi"/>
          <w:sz w:val="22"/>
          <w:szCs w:val="22"/>
        </w:rPr>
        <w:t>.</w:t>
      </w:r>
    </w:p>
    <w:p w:rsidR="004C2E21" w:rsidRPr="00D01C40" w:rsidRDefault="004C2E21" w:rsidP="004C2E21">
      <w:pPr>
        <w:pStyle w:val="Style3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 xml:space="preserve">Ocena </w:t>
      </w:r>
      <w:r>
        <w:rPr>
          <w:rFonts w:asciiTheme="minorHAnsi" w:hAnsiTheme="minorHAnsi"/>
          <w:sz w:val="22"/>
          <w:szCs w:val="22"/>
        </w:rPr>
        <w:t>konkursowa</w:t>
      </w:r>
      <w:r w:rsidRPr="00D01C40">
        <w:rPr>
          <w:rFonts w:asciiTheme="minorHAnsi" w:hAnsiTheme="minorHAnsi"/>
          <w:sz w:val="22"/>
          <w:szCs w:val="22"/>
        </w:rPr>
        <w:t>: do 28 lipca 2017 r</w:t>
      </w:r>
      <w:r>
        <w:rPr>
          <w:rFonts w:asciiTheme="minorHAnsi" w:hAnsiTheme="minorHAnsi"/>
          <w:sz w:val="22"/>
          <w:szCs w:val="22"/>
        </w:rPr>
        <w:t>.</w:t>
      </w:r>
    </w:p>
    <w:p w:rsidR="004C2E21" w:rsidRDefault="004C2E21" w:rsidP="004C2E21">
      <w:pPr>
        <w:pStyle w:val="Style3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>Ogłoszenie wyników konkursu: do 31 sierpnia 2018 r</w:t>
      </w:r>
      <w:r>
        <w:rPr>
          <w:rFonts w:asciiTheme="minorHAnsi" w:hAnsiTheme="minorHAnsi"/>
          <w:sz w:val="22"/>
          <w:szCs w:val="22"/>
        </w:rPr>
        <w:t>.</w:t>
      </w:r>
    </w:p>
    <w:p w:rsidR="00007C46" w:rsidRPr="00D01C40" w:rsidRDefault="00007C46" w:rsidP="004C2E21">
      <w:pPr>
        <w:pStyle w:val="Style3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07C46" w:rsidRDefault="004C2E21" w:rsidP="00273E6A">
      <w:pPr>
        <w:pStyle w:val="Style8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 xml:space="preserve">Adres </w:t>
      </w:r>
      <w:r w:rsidR="00273E6A">
        <w:rPr>
          <w:rFonts w:asciiTheme="minorHAnsi" w:hAnsiTheme="minorHAnsi"/>
          <w:sz w:val="22"/>
          <w:szCs w:val="22"/>
        </w:rPr>
        <w:t xml:space="preserve">dostarczenia </w:t>
      </w:r>
      <w:r w:rsidR="00273E6A" w:rsidRPr="00D01C40">
        <w:rPr>
          <w:rFonts w:asciiTheme="minorHAnsi" w:hAnsiTheme="minorHAnsi"/>
          <w:sz w:val="22"/>
          <w:szCs w:val="22"/>
        </w:rPr>
        <w:t>(</w:t>
      </w:r>
      <w:r w:rsidR="00273E6A">
        <w:rPr>
          <w:rFonts w:asciiTheme="minorHAnsi" w:hAnsiTheme="minorHAnsi"/>
          <w:sz w:val="22"/>
          <w:szCs w:val="22"/>
        </w:rPr>
        <w:t>nadesłania</w:t>
      </w:r>
      <w:r w:rsidR="00273E6A" w:rsidRPr="00D01C40">
        <w:rPr>
          <w:rFonts w:asciiTheme="minorHAnsi" w:hAnsiTheme="minorHAnsi"/>
          <w:sz w:val="22"/>
          <w:szCs w:val="22"/>
        </w:rPr>
        <w:t xml:space="preserve">) </w:t>
      </w:r>
      <w:r w:rsidRPr="00D01C40">
        <w:rPr>
          <w:rFonts w:asciiTheme="minorHAnsi" w:hAnsiTheme="minorHAnsi"/>
          <w:sz w:val="22"/>
          <w:szCs w:val="22"/>
        </w:rPr>
        <w:t xml:space="preserve">prac </w:t>
      </w:r>
      <w:r w:rsidR="00273E6A" w:rsidRPr="00D01C40">
        <w:rPr>
          <w:rFonts w:asciiTheme="minorHAnsi" w:hAnsiTheme="minorHAnsi"/>
          <w:sz w:val="22"/>
          <w:szCs w:val="22"/>
        </w:rPr>
        <w:t xml:space="preserve">konkursowych </w:t>
      </w:r>
      <w:r w:rsidRPr="00D01C40">
        <w:rPr>
          <w:rFonts w:asciiTheme="minorHAnsi" w:hAnsiTheme="minorHAnsi"/>
          <w:sz w:val="22"/>
          <w:szCs w:val="22"/>
        </w:rPr>
        <w:t xml:space="preserve">i </w:t>
      </w:r>
      <w:r w:rsidR="00273E6A">
        <w:rPr>
          <w:rFonts w:asciiTheme="minorHAnsi" w:hAnsiTheme="minorHAnsi"/>
          <w:sz w:val="22"/>
          <w:szCs w:val="22"/>
        </w:rPr>
        <w:t>zgłoszeń</w:t>
      </w:r>
      <w:r w:rsidRPr="00D01C40">
        <w:rPr>
          <w:rFonts w:asciiTheme="minorHAnsi" w:hAnsiTheme="minorHAnsi"/>
          <w:sz w:val="22"/>
          <w:szCs w:val="22"/>
        </w:rPr>
        <w:t xml:space="preserve">: </w:t>
      </w:r>
    </w:p>
    <w:p w:rsidR="00AB5AF8" w:rsidRDefault="004C2E21" w:rsidP="00273E6A">
      <w:pPr>
        <w:pStyle w:val="Style8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>U</w:t>
      </w:r>
      <w:r w:rsidR="00627B3F">
        <w:rPr>
          <w:rFonts w:asciiTheme="minorHAnsi" w:hAnsiTheme="minorHAnsi"/>
          <w:sz w:val="22"/>
          <w:szCs w:val="22"/>
        </w:rPr>
        <w:t>Ľ</w:t>
      </w:r>
      <w:r w:rsidRPr="00D01C40">
        <w:rPr>
          <w:rFonts w:asciiTheme="minorHAnsi" w:hAnsiTheme="minorHAnsi"/>
          <w:sz w:val="22"/>
          <w:szCs w:val="22"/>
        </w:rPr>
        <w:t>UV, Obchodna 64, 816 11 Bratysława, Słowacja</w:t>
      </w:r>
      <w:r>
        <w:rPr>
          <w:rFonts w:asciiTheme="minorHAnsi" w:hAnsiTheme="minorHAnsi"/>
          <w:sz w:val="22"/>
          <w:szCs w:val="22"/>
        </w:rPr>
        <w:t>.</w:t>
      </w:r>
    </w:p>
    <w:p w:rsidR="00007C46" w:rsidRPr="00D01C40" w:rsidRDefault="00007C46" w:rsidP="00273E6A">
      <w:pPr>
        <w:pStyle w:val="Style8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627B3F" w:rsidRDefault="00BF4C55" w:rsidP="00273E6A">
      <w:pPr>
        <w:pStyle w:val="Style7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 xml:space="preserve">Prace nadesłane pocztą muszą być wyraźnie oznaczone słowami </w:t>
      </w:r>
      <w:r>
        <w:rPr>
          <w:rFonts w:asciiTheme="minorHAnsi" w:hAnsiTheme="minorHAnsi"/>
          <w:sz w:val="22"/>
          <w:szCs w:val="22"/>
        </w:rPr>
        <w:t>„</w:t>
      </w:r>
      <w:r w:rsidRPr="00D01C40">
        <w:rPr>
          <w:rFonts w:asciiTheme="minorHAnsi" w:hAnsiTheme="minorHAnsi"/>
          <w:sz w:val="22"/>
          <w:szCs w:val="22"/>
        </w:rPr>
        <w:t xml:space="preserve">Rings on </w:t>
      </w:r>
      <w:proofErr w:type="spellStart"/>
      <w:r w:rsidRPr="00D01C40">
        <w:rPr>
          <w:rFonts w:asciiTheme="minorHAnsi" w:hAnsiTheme="minorHAnsi"/>
          <w:sz w:val="22"/>
          <w:szCs w:val="22"/>
        </w:rPr>
        <w:t>Water</w:t>
      </w:r>
      <w:proofErr w:type="spellEnd"/>
      <w:r w:rsidRPr="00D01C40">
        <w:rPr>
          <w:rFonts w:asciiTheme="minorHAnsi" w:hAnsiTheme="minorHAnsi"/>
          <w:sz w:val="22"/>
          <w:szCs w:val="22"/>
        </w:rPr>
        <w:t xml:space="preserve"> 2018</w:t>
      </w:r>
      <w:r>
        <w:rPr>
          <w:rFonts w:asciiTheme="minorHAnsi" w:hAnsiTheme="minorHAnsi"/>
          <w:sz w:val="22"/>
          <w:szCs w:val="22"/>
        </w:rPr>
        <w:t>”.</w:t>
      </w:r>
      <w:r w:rsidRPr="00D01C40">
        <w:rPr>
          <w:rFonts w:asciiTheme="minorHAnsi" w:hAnsiTheme="minorHAnsi"/>
          <w:sz w:val="22"/>
          <w:szCs w:val="22"/>
        </w:rPr>
        <w:t xml:space="preserve"> </w:t>
      </w:r>
    </w:p>
    <w:p w:rsidR="00AB5AF8" w:rsidRPr="00D01C40" w:rsidRDefault="00BF4C55" w:rsidP="003968A1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>Dalsze informacje</w:t>
      </w:r>
      <w:r>
        <w:rPr>
          <w:rFonts w:asciiTheme="minorHAnsi" w:hAnsiTheme="minorHAnsi"/>
          <w:sz w:val="22"/>
          <w:szCs w:val="22"/>
        </w:rPr>
        <w:t xml:space="preserve"> można u</w:t>
      </w:r>
      <w:r w:rsidR="00273E6A">
        <w:rPr>
          <w:rFonts w:asciiTheme="minorHAnsi" w:hAnsiTheme="minorHAnsi"/>
          <w:sz w:val="22"/>
          <w:szCs w:val="22"/>
        </w:rPr>
        <w:t>zyskać u</w:t>
      </w:r>
      <w:r w:rsidRPr="00D01C40">
        <w:rPr>
          <w:rFonts w:asciiTheme="minorHAnsi" w:hAnsiTheme="minorHAnsi"/>
          <w:sz w:val="22"/>
          <w:szCs w:val="22"/>
        </w:rPr>
        <w:t xml:space="preserve">: </w:t>
      </w:r>
      <w:r w:rsidRPr="00273E6A">
        <w:rPr>
          <w:rFonts w:asciiTheme="minorHAnsi" w:hAnsiTheme="minorHAnsi"/>
          <w:sz w:val="22"/>
          <w:szCs w:val="22"/>
        </w:rPr>
        <w:t>Dr</w:t>
      </w:r>
      <w:r w:rsidRPr="00D01C40">
        <w:rPr>
          <w:rFonts w:asciiTheme="minorHAnsi" w:hAnsiTheme="minorHAnsi"/>
          <w:sz w:val="22"/>
          <w:szCs w:val="22"/>
        </w:rPr>
        <w:t xml:space="preserve"> Maria </w:t>
      </w:r>
      <w:proofErr w:type="spellStart"/>
      <w:r w:rsidRPr="00D01C40">
        <w:rPr>
          <w:rFonts w:asciiTheme="minorHAnsi" w:hAnsiTheme="minorHAnsi"/>
          <w:sz w:val="22"/>
          <w:szCs w:val="22"/>
        </w:rPr>
        <w:t>Tomova</w:t>
      </w:r>
      <w:proofErr w:type="spellEnd"/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  <w:hyperlink r:id="rId8" w:history="1">
        <w:r w:rsidR="003304DB" w:rsidRPr="00D01C40">
          <w:rPr>
            <w:rStyle w:val="Hipercze"/>
            <w:rFonts w:asciiTheme="minorHAnsi" w:hAnsiTheme="minorHAnsi" w:cs="Calibri"/>
            <w:sz w:val="22"/>
            <w:szCs w:val="22"/>
            <w:lang w:eastAsia="en-US"/>
          </w:rPr>
          <w:t xml:space="preserve"> tomova@uluv.sk</w:t>
        </w:r>
      </w:hyperlink>
    </w:p>
    <w:p w:rsidR="006909C6" w:rsidRPr="00497B72" w:rsidRDefault="006909C6">
      <w:pPr>
        <w:widowControl/>
        <w:autoSpaceDE/>
        <w:autoSpaceDN/>
        <w:adjustRightInd/>
        <w:spacing w:after="200" w:line="276" w:lineRule="auto"/>
        <w:rPr>
          <w:rStyle w:val="FontStyle13"/>
          <w:rFonts w:asciiTheme="minorHAnsi" w:hAnsiTheme="minorHAnsi"/>
          <w:sz w:val="22"/>
          <w:szCs w:val="22"/>
          <w:lang w:eastAsia="en-US"/>
        </w:rPr>
      </w:pPr>
      <w:r w:rsidRPr="00497B72">
        <w:rPr>
          <w:rStyle w:val="FontStyle13"/>
          <w:rFonts w:asciiTheme="minorHAnsi" w:hAnsiTheme="minorHAnsi"/>
          <w:sz w:val="22"/>
          <w:szCs w:val="22"/>
          <w:lang w:eastAsia="en-US"/>
        </w:rPr>
        <w:br w:type="page"/>
      </w:r>
    </w:p>
    <w:p w:rsidR="004C2E21" w:rsidRDefault="004C2E21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5B414C" w:rsidRDefault="003304DB" w:rsidP="005B414C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5B414C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10. </w:t>
      </w:r>
      <w:r w:rsidR="005B414C">
        <w:rPr>
          <w:rFonts w:asciiTheme="minorHAnsi" w:hAnsiTheme="minorHAnsi"/>
          <w:b/>
          <w:bCs/>
          <w:sz w:val="22"/>
          <w:szCs w:val="22"/>
          <w:u w:val="single"/>
        </w:rPr>
        <w:t>Zwrot</w:t>
      </w:r>
      <w:r w:rsidR="005B414C" w:rsidRPr="005B414C">
        <w:rPr>
          <w:rFonts w:asciiTheme="minorHAnsi" w:hAnsiTheme="minorHAnsi"/>
          <w:b/>
          <w:bCs/>
          <w:sz w:val="22"/>
          <w:szCs w:val="22"/>
          <w:u w:val="single"/>
        </w:rPr>
        <w:t xml:space="preserve"> prac konkursowych</w:t>
      </w:r>
    </w:p>
    <w:p w:rsidR="00CE24D0" w:rsidRDefault="00CE24D0" w:rsidP="002E0CBD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Default="006909C6" w:rsidP="00880636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 xml:space="preserve">Prace, które nie zostały nagrodzone lub wybrane na wystawę, zostaną </w:t>
      </w:r>
      <w:r>
        <w:rPr>
          <w:rFonts w:asciiTheme="minorHAnsi" w:hAnsiTheme="minorHAnsi"/>
          <w:sz w:val="22"/>
          <w:szCs w:val="22"/>
        </w:rPr>
        <w:t>ode</w:t>
      </w:r>
      <w:r w:rsidRPr="00D01C40">
        <w:rPr>
          <w:rFonts w:asciiTheme="minorHAnsi" w:hAnsiTheme="minorHAnsi"/>
          <w:sz w:val="22"/>
          <w:szCs w:val="22"/>
        </w:rPr>
        <w:t>słane uczestnik</w:t>
      </w:r>
      <w:r w:rsidR="00736E56">
        <w:rPr>
          <w:rFonts w:asciiTheme="minorHAnsi" w:hAnsiTheme="minorHAnsi"/>
          <w:sz w:val="22"/>
          <w:szCs w:val="22"/>
        </w:rPr>
        <w:t>om</w:t>
      </w:r>
      <w:r w:rsidRPr="00D01C40">
        <w:rPr>
          <w:rFonts w:asciiTheme="minorHAnsi" w:hAnsiTheme="minorHAnsi"/>
          <w:sz w:val="22"/>
          <w:szCs w:val="22"/>
        </w:rPr>
        <w:t>. Nagrodzone i</w:t>
      </w:r>
      <w:r w:rsidR="00736E56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 xml:space="preserve">wybrane prace zostaną </w:t>
      </w:r>
      <w:r>
        <w:rPr>
          <w:rFonts w:asciiTheme="minorHAnsi" w:hAnsiTheme="minorHAnsi"/>
          <w:sz w:val="22"/>
          <w:szCs w:val="22"/>
        </w:rPr>
        <w:t>ode</w:t>
      </w:r>
      <w:r w:rsidRPr="00D01C40">
        <w:rPr>
          <w:rFonts w:asciiTheme="minorHAnsi" w:hAnsiTheme="minorHAnsi"/>
          <w:sz w:val="22"/>
          <w:szCs w:val="22"/>
        </w:rPr>
        <w:t xml:space="preserve">słane uczestnikom po </w:t>
      </w:r>
      <w:r w:rsidR="00880636">
        <w:rPr>
          <w:rFonts w:asciiTheme="minorHAnsi" w:hAnsiTheme="minorHAnsi"/>
          <w:sz w:val="22"/>
          <w:szCs w:val="22"/>
        </w:rPr>
        <w:t xml:space="preserve">zakończeniu </w:t>
      </w:r>
      <w:r w:rsidRPr="00D01C40">
        <w:rPr>
          <w:rFonts w:asciiTheme="minorHAnsi" w:hAnsiTheme="minorHAnsi"/>
          <w:sz w:val="22"/>
          <w:szCs w:val="22"/>
        </w:rPr>
        <w:t>wystaw</w:t>
      </w:r>
      <w:r w:rsidR="00880636">
        <w:rPr>
          <w:rFonts w:asciiTheme="minorHAnsi" w:hAnsiTheme="minorHAnsi"/>
          <w:sz w:val="22"/>
          <w:szCs w:val="22"/>
        </w:rPr>
        <w:t>y</w:t>
      </w:r>
      <w:r w:rsidRPr="00D01C40">
        <w:rPr>
          <w:rFonts w:asciiTheme="minorHAnsi" w:hAnsiTheme="minorHAnsi"/>
          <w:sz w:val="22"/>
          <w:szCs w:val="22"/>
        </w:rPr>
        <w:t xml:space="preserve"> i </w:t>
      </w:r>
      <w:r w:rsidR="00880636">
        <w:rPr>
          <w:rFonts w:asciiTheme="minorHAnsi" w:hAnsiTheme="minorHAnsi"/>
          <w:sz w:val="22"/>
          <w:szCs w:val="22"/>
        </w:rPr>
        <w:t>ich odinstalowaniu</w:t>
      </w:r>
      <w:r w:rsidRPr="00D01C40">
        <w:rPr>
          <w:rFonts w:asciiTheme="minorHAnsi" w:hAnsiTheme="minorHAnsi"/>
          <w:sz w:val="22"/>
          <w:szCs w:val="22"/>
        </w:rPr>
        <w:t>. W</w:t>
      </w:r>
      <w:r w:rsidR="008A23B5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niektórych przypadkach i</w:t>
      </w:r>
      <w:r w:rsidR="00873B8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 uzyskaniu zgody,</w:t>
      </w:r>
      <w:r w:rsidRPr="00D01C40">
        <w:rPr>
          <w:rFonts w:asciiTheme="minorHAnsi" w:hAnsiTheme="minorHAnsi"/>
          <w:sz w:val="22"/>
          <w:szCs w:val="22"/>
        </w:rPr>
        <w:t xml:space="preserve"> uczestnik konkursu może odebrać pracę osobiście. Przekazanie pracy </w:t>
      </w:r>
      <w:r>
        <w:rPr>
          <w:rFonts w:asciiTheme="minorHAnsi" w:hAnsiTheme="minorHAnsi"/>
          <w:sz w:val="22"/>
          <w:szCs w:val="22"/>
        </w:rPr>
        <w:t>zagranicznej</w:t>
      </w:r>
      <w:r w:rsidRPr="00D01C40">
        <w:rPr>
          <w:rFonts w:asciiTheme="minorHAnsi" w:hAnsiTheme="minorHAnsi"/>
          <w:sz w:val="22"/>
          <w:szCs w:val="22"/>
        </w:rPr>
        <w:t xml:space="preserve"> odbędzie się we współpracy z partnerskimi organizacjami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1C40">
        <w:rPr>
          <w:rFonts w:asciiTheme="minorHAnsi" w:hAnsiTheme="minorHAnsi"/>
          <w:sz w:val="22"/>
          <w:szCs w:val="22"/>
        </w:rPr>
        <w:t>krajów, o</w:t>
      </w:r>
      <w:r w:rsidR="008A23B5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których mowa. Organizator nie ponosi odpowiedzialności za prace, których uczestnik konkursu nie odbier</w:t>
      </w:r>
      <w:r>
        <w:rPr>
          <w:rFonts w:asciiTheme="minorHAnsi" w:hAnsiTheme="minorHAnsi"/>
          <w:sz w:val="22"/>
          <w:szCs w:val="22"/>
        </w:rPr>
        <w:t>ze</w:t>
      </w:r>
      <w:r w:rsidRPr="00D01C40">
        <w:rPr>
          <w:rFonts w:asciiTheme="minorHAnsi" w:hAnsiTheme="minorHAnsi"/>
          <w:sz w:val="22"/>
          <w:szCs w:val="22"/>
        </w:rPr>
        <w:t xml:space="preserve"> w ciągu 2 miesięcy od daty ustalonej przez organizatora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CE24D0" w:rsidRPr="00D01C40" w:rsidRDefault="00CE24D0" w:rsidP="00CE24D0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3A4E9D" w:rsidRDefault="003304DB" w:rsidP="003A4E9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3A4E9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11. </w:t>
      </w:r>
      <w:r w:rsidR="003A4E9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Zakup prac</w:t>
      </w:r>
    </w:p>
    <w:p w:rsidR="00744913" w:rsidRDefault="00744913" w:rsidP="002E0CBD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AB5AF8" w:rsidRPr="00D01C40" w:rsidRDefault="003E1CB8" w:rsidP="00FD1C20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 xml:space="preserve">Organizator zastrzega sobie prawo </w:t>
      </w:r>
      <w:r w:rsidR="00516CD0">
        <w:rPr>
          <w:rFonts w:asciiTheme="minorHAnsi" w:hAnsiTheme="minorHAnsi"/>
          <w:sz w:val="22"/>
          <w:szCs w:val="22"/>
        </w:rPr>
        <w:t>pierwokupu</w:t>
      </w:r>
      <w:r w:rsidRPr="00D01C40">
        <w:rPr>
          <w:rFonts w:asciiTheme="minorHAnsi" w:hAnsiTheme="minorHAnsi"/>
          <w:sz w:val="22"/>
          <w:szCs w:val="22"/>
        </w:rPr>
        <w:t xml:space="preserve"> nagrodzonych prac. Przesyłając podpisan</w:t>
      </w:r>
      <w:r w:rsidR="00880636">
        <w:rPr>
          <w:rFonts w:asciiTheme="minorHAnsi" w:hAnsiTheme="minorHAnsi"/>
          <w:sz w:val="22"/>
          <w:szCs w:val="22"/>
        </w:rPr>
        <w:t>e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 w:rsidR="00880636">
        <w:rPr>
          <w:rFonts w:asciiTheme="minorHAnsi" w:hAnsiTheme="minorHAnsi"/>
          <w:sz w:val="22"/>
          <w:szCs w:val="22"/>
        </w:rPr>
        <w:t>zgłoszenie</w:t>
      </w:r>
      <w:r w:rsidRPr="00D01C40">
        <w:rPr>
          <w:rFonts w:asciiTheme="minorHAnsi" w:hAnsiTheme="minorHAnsi"/>
          <w:sz w:val="22"/>
          <w:szCs w:val="22"/>
        </w:rPr>
        <w:t xml:space="preserve">, uczestnik konkursu wyraża również zgodę na zawarcie umowy licencyjnej </w:t>
      </w:r>
      <w:r w:rsidR="003968A1">
        <w:rPr>
          <w:rFonts w:asciiTheme="minorHAnsi" w:hAnsiTheme="minorHAnsi"/>
          <w:sz w:val="22"/>
          <w:szCs w:val="22"/>
        </w:rPr>
        <w:t>(</w:t>
      </w:r>
      <w:r w:rsidR="00FD1C20">
        <w:rPr>
          <w:rFonts w:asciiTheme="minorHAnsi" w:hAnsiTheme="minorHAnsi"/>
          <w:sz w:val="22"/>
          <w:szCs w:val="22"/>
        </w:rPr>
        <w:t>nie mającej cech wyłączności</w:t>
      </w:r>
      <w:r w:rsidR="003968A1">
        <w:rPr>
          <w:rFonts w:asciiTheme="minorHAnsi" w:hAnsiTheme="minorHAnsi"/>
          <w:sz w:val="22"/>
          <w:szCs w:val="22"/>
        </w:rPr>
        <w:t>)</w:t>
      </w:r>
      <w:r w:rsidR="00FD1C20">
        <w:rPr>
          <w:rFonts w:asciiTheme="minorHAnsi" w:hAnsiTheme="minorHAnsi"/>
          <w:sz w:val="22"/>
          <w:szCs w:val="22"/>
        </w:rPr>
        <w:t xml:space="preserve">, </w:t>
      </w:r>
      <w:r w:rsidRPr="00D01C40">
        <w:rPr>
          <w:rFonts w:asciiTheme="minorHAnsi" w:hAnsiTheme="minorHAnsi"/>
          <w:sz w:val="22"/>
          <w:szCs w:val="22"/>
        </w:rPr>
        <w:t>między nim</w:t>
      </w:r>
      <w:r>
        <w:rPr>
          <w:rFonts w:asciiTheme="minorHAnsi" w:hAnsiTheme="minorHAnsi"/>
          <w:sz w:val="22"/>
          <w:szCs w:val="22"/>
        </w:rPr>
        <w:t>,</w:t>
      </w:r>
      <w:r w:rsidRPr="00D01C40">
        <w:rPr>
          <w:rFonts w:asciiTheme="minorHAnsi" w:hAnsiTheme="minorHAnsi"/>
          <w:sz w:val="22"/>
          <w:szCs w:val="22"/>
        </w:rPr>
        <w:t xml:space="preserve"> jako autorem nagrodzonego dzieła</w:t>
      </w:r>
      <w:r>
        <w:rPr>
          <w:rFonts w:asciiTheme="minorHAnsi" w:hAnsiTheme="minorHAnsi"/>
          <w:sz w:val="22"/>
          <w:szCs w:val="22"/>
        </w:rPr>
        <w:t>,</w:t>
      </w:r>
      <w:r w:rsidRPr="00D01C40">
        <w:rPr>
          <w:rFonts w:asciiTheme="minorHAnsi" w:hAnsiTheme="minorHAnsi"/>
          <w:sz w:val="22"/>
          <w:szCs w:val="22"/>
        </w:rPr>
        <w:t xml:space="preserve"> a Centrum Sztuki Ludowej w Bratysławie</w:t>
      </w:r>
      <w:r>
        <w:rPr>
          <w:rFonts w:asciiTheme="minorHAnsi" w:hAnsiTheme="minorHAnsi"/>
          <w:sz w:val="22"/>
          <w:szCs w:val="22"/>
        </w:rPr>
        <w:t xml:space="preserve"> (</w:t>
      </w:r>
      <w:r w:rsidRPr="003E1CB8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Centre for </w:t>
      </w:r>
      <w:proofErr w:type="spellStart"/>
      <w:r w:rsidRPr="003E1CB8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Folk</w:t>
      </w:r>
      <w:proofErr w:type="spellEnd"/>
      <w:r w:rsidRPr="003E1CB8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 Art </w:t>
      </w:r>
      <w:proofErr w:type="spellStart"/>
      <w:r w:rsidRPr="003E1CB8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Production</w:t>
      </w:r>
      <w:proofErr w:type="spellEnd"/>
      <w:r w:rsidRPr="003E1CB8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3E1CB8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Bratislava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D01C40">
        <w:rPr>
          <w:rFonts w:asciiTheme="minorHAnsi" w:hAnsiTheme="minorHAnsi"/>
          <w:sz w:val="22"/>
          <w:szCs w:val="22"/>
        </w:rPr>
        <w:t>, umożliwiając obu zainteresowanym stronom razem lub każde</w:t>
      </w:r>
      <w:r>
        <w:rPr>
          <w:rFonts w:asciiTheme="minorHAnsi" w:hAnsiTheme="minorHAnsi"/>
          <w:sz w:val="22"/>
          <w:szCs w:val="22"/>
        </w:rPr>
        <w:t>j z nich</w:t>
      </w:r>
      <w:r w:rsidRPr="00D01C40">
        <w:rPr>
          <w:rFonts w:asciiTheme="minorHAnsi" w:hAnsiTheme="minorHAnsi"/>
          <w:sz w:val="22"/>
          <w:szCs w:val="22"/>
        </w:rPr>
        <w:t xml:space="preserve"> osobno, w</w:t>
      </w:r>
      <w:r w:rsidR="00FD1C20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zależności od konkretnego sformułowania, rozpowszechnia</w:t>
      </w:r>
      <w:r>
        <w:rPr>
          <w:rFonts w:asciiTheme="minorHAnsi" w:hAnsiTheme="minorHAnsi"/>
          <w:sz w:val="22"/>
          <w:szCs w:val="22"/>
        </w:rPr>
        <w:t>nie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kopii</w:t>
      </w:r>
      <w:r w:rsidRPr="00D01C40">
        <w:rPr>
          <w:rFonts w:asciiTheme="minorHAnsi" w:hAnsiTheme="minorHAnsi"/>
          <w:sz w:val="22"/>
          <w:szCs w:val="22"/>
        </w:rPr>
        <w:t xml:space="preserve"> (autoryzowanych kopii) lub reprodukcj</w:t>
      </w:r>
      <w:r>
        <w:rPr>
          <w:rFonts w:asciiTheme="minorHAnsi" w:hAnsiTheme="minorHAnsi"/>
          <w:sz w:val="22"/>
          <w:szCs w:val="22"/>
        </w:rPr>
        <w:t>i</w:t>
      </w:r>
      <w:r w:rsidRPr="00D01C40">
        <w:rPr>
          <w:rFonts w:asciiTheme="minorHAnsi" w:hAnsiTheme="minorHAnsi"/>
          <w:sz w:val="22"/>
          <w:szCs w:val="22"/>
        </w:rPr>
        <w:t xml:space="preserve"> rzemieślnicz</w:t>
      </w:r>
      <w:r>
        <w:rPr>
          <w:rFonts w:asciiTheme="minorHAnsi" w:hAnsiTheme="minorHAnsi"/>
          <w:sz w:val="22"/>
          <w:szCs w:val="22"/>
        </w:rPr>
        <w:t>ych</w:t>
      </w:r>
      <w:r w:rsidRPr="00D01C40">
        <w:rPr>
          <w:rFonts w:asciiTheme="minorHAnsi" w:hAnsiTheme="minorHAnsi"/>
          <w:sz w:val="22"/>
          <w:szCs w:val="22"/>
        </w:rPr>
        <w:t xml:space="preserve"> dane</w:t>
      </w:r>
      <w:r w:rsidR="00FD1C20">
        <w:rPr>
          <w:rFonts w:asciiTheme="minorHAnsi" w:hAnsiTheme="minorHAnsi"/>
          <w:sz w:val="22"/>
          <w:szCs w:val="22"/>
        </w:rPr>
        <w:t>j pracy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AB5AF8" w:rsidRPr="00D01C40" w:rsidRDefault="00516CD0" w:rsidP="00782E74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 xml:space="preserve">Ponadto organizator zastrzega sobie </w:t>
      </w:r>
      <w:r w:rsidR="00782E74" w:rsidRPr="00D01C40">
        <w:rPr>
          <w:rFonts w:asciiTheme="minorHAnsi" w:hAnsiTheme="minorHAnsi"/>
          <w:sz w:val="22"/>
          <w:szCs w:val="22"/>
        </w:rPr>
        <w:t xml:space="preserve">prawo </w:t>
      </w:r>
      <w:r>
        <w:rPr>
          <w:rFonts w:asciiTheme="minorHAnsi" w:hAnsiTheme="minorHAnsi"/>
          <w:sz w:val="22"/>
          <w:szCs w:val="22"/>
        </w:rPr>
        <w:t>pierwokupu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 w:rsidR="00782E74">
        <w:rPr>
          <w:rFonts w:asciiTheme="minorHAnsi" w:hAnsiTheme="minorHAnsi"/>
          <w:sz w:val="22"/>
          <w:szCs w:val="22"/>
        </w:rPr>
        <w:t>prac</w:t>
      </w:r>
      <w:r w:rsidRPr="00D01C40">
        <w:rPr>
          <w:rFonts w:asciiTheme="minorHAnsi" w:hAnsiTheme="minorHAnsi"/>
          <w:sz w:val="22"/>
          <w:szCs w:val="22"/>
        </w:rPr>
        <w:t xml:space="preserve"> w celu udokumentowania projektu w</w:t>
      </w:r>
      <w:r w:rsidR="00BF568D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>Muzeum Sztuki Ludowej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16CD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Museum</w:t>
      </w:r>
      <w:proofErr w:type="spellEnd"/>
      <w:r w:rsidRPr="00516CD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 of </w:t>
      </w:r>
      <w:proofErr w:type="spellStart"/>
      <w:r w:rsidRPr="00516CD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Folk</w:t>
      </w:r>
      <w:proofErr w:type="spellEnd"/>
      <w:r w:rsidRPr="00516CD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 Art </w:t>
      </w:r>
      <w:proofErr w:type="spellStart"/>
      <w:r w:rsidRPr="00516CD0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Production</w:t>
      </w:r>
      <w:proofErr w:type="spellEnd"/>
      <w:r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Pr="00D01C40">
        <w:rPr>
          <w:rFonts w:asciiTheme="minorHAnsi" w:hAnsiTheme="minorHAnsi"/>
          <w:sz w:val="22"/>
          <w:szCs w:val="22"/>
        </w:rPr>
        <w:t>. Umowa zostanie zawarta pomiędzy autorem wybrane</w:t>
      </w:r>
      <w:r>
        <w:rPr>
          <w:rFonts w:asciiTheme="minorHAnsi" w:hAnsiTheme="minorHAnsi"/>
          <w:sz w:val="22"/>
          <w:szCs w:val="22"/>
        </w:rPr>
        <w:t>j pracy</w:t>
      </w:r>
      <w:r w:rsidRPr="00D01C40">
        <w:rPr>
          <w:rFonts w:asciiTheme="minorHAnsi" w:hAnsiTheme="minorHAnsi"/>
          <w:sz w:val="22"/>
          <w:szCs w:val="22"/>
        </w:rPr>
        <w:t xml:space="preserve"> a Muzeum </w:t>
      </w:r>
      <w:r>
        <w:rPr>
          <w:rFonts w:asciiTheme="minorHAnsi" w:hAnsiTheme="minorHAnsi"/>
          <w:sz w:val="22"/>
          <w:szCs w:val="22"/>
        </w:rPr>
        <w:t>Sztuki</w:t>
      </w:r>
      <w:r w:rsidRPr="00D01C40">
        <w:rPr>
          <w:rFonts w:asciiTheme="minorHAnsi" w:hAnsiTheme="minorHAnsi"/>
          <w:sz w:val="22"/>
          <w:szCs w:val="22"/>
        </w:rPr>
        <w:t xml:space="preserve"> Ludowej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744913" w:rsidRDefault="00744913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BF568D" w:rsidRDefault="003304DB" w:rsidP="00BF568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BF568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12. </w:t>
      </w:r>
      <w:r w:rsidR="00BF568D" w:rsidRPr="00BF568D">
        <w:rPr>
          <w:rFonts w:asciiTheme="minorHAnsi" w:hAnsiTheme="minorHAnsi"/>
          <w:b/>
          <w:bCs/>
          <w:sz w:val="22"/>
          <w:szCs w:val="22"/>
          <w:u w:val="single"/>
        </w:rPr>
        <w:t>Promocja wyników konkursu</w:t>
      </w:r>
    </w:p>
    <w:p w:rsidR="00BF568D" w:rsidRDefault="00BF568D" w:rsidP="002E0CBD">
      <w:pPr>
        <w:pStyle w:val="Style7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B5AF8" w:rsidRPr="00D01C40" w:rsidRDefault="00BF568D" w:rsidP="002E0CBD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>Organizator zapewnia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:</w:t>
      </w:r>
    </w:p>
    <w:p w:rsidR="00AB5AF8" w:rsidRPr="00D01C40" w:rsidRDefault="003304DB" w:rsidP="00BF568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- </w:t>
      </w:r>
      <w:r w:rsidR="00BF568D">
        <w:rPr>
          <w:rStyle w:val="FontStyle14"/>
          <w:rFonts w:asciiTheme="minorHAnsi" w:hAnsiTheme="minorHAnsi"/>
          <w:sz w:val="22"/>
          <w:szCs w:val="22"/>
          <w:lang w:eastAsia="en-US"/>
        </w:rPr>
        <w:t>promocję konkursu w mediach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</w:p>
    <w:p w:rsidR="00AB5AF8" w:rsidRPr="00D01C40" w:rsidRDefault="003304DB" w:rsidP="00BF568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- </w:t>
      </w:r>
      <w:r w:rsidR="00BF568D" w:rsidRPr="00D01C40">
        <w:rPr>
          <w:rFonts w:asciiTheme="minorHAnsi" w:hAnsiTheme="minorHAnsi"/>
          <w:sz w:val="22"/>
          <w:szCs w:val="22"/>
        </w:rPr>
        <w:t>publikacj</w:t>
      </w:r>
      <w:r w:rsidR="00BF568D">
        <w:rPr>
          <w:rFonts w:asciiTheme="minorHAnsi" w:hAnsiTheme="minorHAnsi"/>
          <w:sz w:val="22"/>
          <w:szCs w:val="22"/>
        </w:rPr>
        <w:t>ę</w:t>
      </w:r>
      <w:r w:rsidR="00BF568D" w:rsidRPr="00D01C40">
        <w:rPr>
          <w:rFonts w:asciiTheme="minorHAnsi" w:hAnsiTheme="minorHAnsi"/>
          <w:sz w:val="22"/>
          <w:szCs w:val="22"/>
        </w:rPr>
        <w:t xml:space="preserve"> katalogu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</w:p>
    <w:p w:rsidR="00AB5AF8" w:rsidRPr="00D01C40" w:rsidRDefault="003304DB" w:rsidP="00BF568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- </w:t>
      </w:r>
      <w:r w:rsidR="00BF568D" w:rsidRPr="00D01C40">
        <w:rPr>
          <w:rFonts w:asciiTheme="minorHAnsi" w:hAnsiTheme="minorHAnsi"/>
          <w:sz w:val="22"/>
          <w:szCs w:val="22"/>
        </w:rPr>
        <w:t>wystaw</w:t>
      </w:r>
      <w:r w:rsidR="00BF568D">
        <w:rPr>
          <w:rFonts w:asciiTheme="minorHAnsi" w:hAnsiTheme="minorHAnsi"/>
          <w:sz w:val="22"/>
          <w:szCs w:val="22"/>
        </w:rPr>
        <w:t>ę</w:t>
      </w:r>
      <w:r w:rsidR="00BF568D" w:rsidRPr="00D01C40">
        <w:rPr>
          <w:rFonts w:asciiTheme="minorHAnsi" w:hAnsiTheme="minorHAnsi"/>
          <w:sz w:val="22"/>
          <w:szCs w:val="22"/>
        </w:rPr>
        <w:t xml:space="preserve"> nagrodzonych i wybranych prac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,</w:t>
      </w:r>
    </w:p>
    <w:p w:rsidR="00AB5AF8" w:rsidRPr="00D01C40" w:rsidRDefault="003304DB" w:rsidP="00BF568D">
      <w:pPr>
        <w:pStyle w:val="Style10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- </w:t>
      </w:r>
      <w:r w:rsidR="00BF568D" w:rsidRPr="00D01C40">
        <w:rPr>
          <w:rFonts w:asciiTheme="minorHAnsi" w:hAnsiTheme="minorHAnsi"/>
          <w:sz w:val="22"/>
          <w:szCs w:val="22"/>
        </w:rPr>
        <w:t>publikacj</w:t>
      </w:r>
      <w:r w:rsidR="00BF568D">
        <w:rPr>
          <w:rFonts w:asciiTheme="minorHAnsi" w:hAnsiTheme="minorHAnsi"/>
          <w:sz w:val="22"/>
          <w:szCs w:val="22"/>
        </w:rPr>
        <w:t>ę</w:t>
      </w:r>
      <w:r w:rsidR="00BF568D" w:rsidRPr="00D01C40">
        <w:rPr>
          <w:rFonts w:asciiTheme="minorHAnsi" w:hAnsiTheme="minorHAnsi"/>
          <w:sz w:val="22"/>
          <w:szCs w:val="22"/>
        </w:rPr>
        <w:t xml:space="preserve"> konkursu w magazynie RUD oraz na stronie internetowej </w:t>
      </w:r>
      <w:hyperlink r:id="rId9" w:history="1">
        <w:r w:rsidR="00BF568D" w:rsidRPr="00F3475E">
          <w:rPr>
            <w:rStyle w:val="Hipercze"/>
            <w:rFonts w:asciiTheme="minorHAnsi" w:hAnsiTheme="minorHAnsi"/>
            <w:sz w:val="22"/>
            <w:szCs w:val="22"/>
          </w:rPr>
          <w:t>www.uluv.sk</w:t>
        </w:r>
      </w:hyperlink>
      <w:r w:rsidR="00BF568D">
        <w:rPr>
          <w:rFonts w:asciiTheme="minorHAnsi" w:hAnsiTheme="minorHAnsi"/>
          <w:sz w:val="22"/>
          <w:szCs w:val="22"/>
        </w:rPr>
        <w:t xml:space="preserve"> </w:t>
      </w:r>
    </w:p>
    <w:p w:rsidR="00744913" w:rsidRDefault="00744913" w:rsidP="002E0CB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</w:p>
    <w:p w:rsidR="00AB5AF8" w:rsidRPr="00BF568D" w:rsidRDefault="003304DB" w:rsidP="00BF568D">
      <w:pPr>
        <w:pStyle w:val="Style4"/>
        <w:widowControl/>
        <w:spacing w:line="276" w:lineRule="auto"/>
        <w:jc w:val="both"/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</w:pPr>
      <w:r w:rsidRPr="00BF568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 xml:space="preserve">13. </w:t>
      </w:r>
      <w:r w:rsidR="00BF568D">
        <w:rPr>
          <w:rStyle w:val="FontStyle13"/>
          <w:rFonts w:asciiTheme="minorHAnsi" w:hAnsiTheme="minorHAnsi"/>
          <w:sz w:val="22"/>
          <w:szCs w:val="22"/>
          <w:u w:val="single"/>
          <w:lang w:eastAsia="en-US"/>
        </w:rPr>
        <w:t>Postanowienia końcowe</w:t>
      </w:r>
    </w:p>
    <w:p w:rsidR="00AB5AF8" w:rsidRDefault="00E96D2A" w:rsidP="00F11342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>Składając podpisany wniosek, uczestnik konkursu wyraża zgodę na wszystkie warunki udziału w</w:t>
      </w:r>
      <w:r w:rsidR="00735E24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 xml:space="preserve">konkursie, </w:t>
      </w:r>
      <w:r>
        <w:rPr>
          <w:rFonts w:asciiTheme="minorHAnsi" w:hAnsiTheme="minorHAnsi"/>
          <w:sz w:val="22"/>
          <w:szCs w:val="22"/>
        </w:rPr>
        <w:t>w</w:t>
      </w:r>
      <w:r w:rsidR="00782E74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tym </w:t>
      </w:r>
      <w:r w:rsidR="00782E74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</w:t>
      </w:r>
      <w:r w:rsidR="00782E74">
        <w:rPr>
          <w:rFonts w:asciiTheme="minorHAnsi" w:hAnsiTheme="minorHAnsi"/>
          <w:sz w:val="22"/>
          <w:szCs w:val="22"/>
        </w:rPr>
        <w:t>sposób</w:t>
      </w:r>
      <w:r>
        <w:rPr>
          <w:rFonts w:asciiTheme="minorHAnsi" w:hAnsiTheme="minorHAnsi"/>
          <w:sz w:val="22"/>
          <w:szCs w:val="22"/>
        </w:rPr>
        <w:t xml:space="preserve"> wystawiania prac, </w:t>
      </w:r>
      <w:r w:rsidRPr="00D01C40">
        <w:rPr>
          <w:rFonts w:asciiTheme="minorHAnsi" w:hAnsiTheme="minorHAnsi"/>
          <w:sz w:val="22"/>
          <w:szCs w:val="22"/>
        </w:rPr>
        <w:t>bezpłatn</w:t>
      </w:r>
      <w:r w:rsidR="00782E74">
        <w:rPr>
          <w:rFonts w:asciiTheme="minorHAnsi" w:hAnsiTheme="minorHAnsi"/>
          <w:sz w:val="22"/>
          <w:szCs w:val="22"/>
        </w:rPr>
        <w:t>ą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promoc</w:t>
      </w:r>
      <w:r w:rsidRPr="00D01C40">
        <w:rPr>
          <w:rFonts w:asciiTheme="minorHAnsi" w:hAnsiTheme="minorHAnsi"/>
          <w:sz w:val="22"/>
          <w:szCs w:val="22"/>
        </w:rPr>
        <w:t>j</w:t>
      </w:r>
      <w:r w:rsidR="00782E74">
        <w:rPr>
          <w:rFonts w:asciiTheme="minorHAnsi" w:hAnsiTheme="minorHAnsi"/>
          <w:sz w:val="22"/>
          <w:szCs w:val="22"/>
        </w:rPr>
        <w:t>ę</w:t>
      </w:r>
      <w:r w:rsidRPr="00D01C40">
        <w:rPr>
          <w:rFonts w:asciiTheme="minorHAnsi" w:hAnsiTheme="minorHAnsi"/>
          <w:sz w:val="22"/>
          <w:szCs w:val="22"/>
        </w:rPr>
        <w:t xml:space="preserve"> i dystrybuc</w:t>
      </w:r>
      <w:r>
        <w:rPr>
          <w:rFonts w:asciiTheme="minorHAnsi" w:hAnsiTheme="minorHAnsi"/>
          <w:sz w:val="22"/>
          <w:szCs w:val="22"/>
        </w:rPr>
        <w:t>j</w:t>
      </w:r>
      <w:r w:rsidR="00782E74">
        <w:rPr>
          <w:rFonts w:asciiTheme="minorHAnsi" w:hAnsiTheme="minorHAnsi"/>
          <w:sz w:val="22"/>
          <w:szCs w:val="22"/>
        </w:rPr>
        <w:t>ę</w:t>
      </w:r>
      <w:r w:rsidRPr="00D01C40">
        <w:rPr>
          <w:rFonts w:asciiTheme="minorHAnsi" w:hAnsiTheme="minorHAnsi"/>
          <w:sz w:val="22"/>
          <w:szCs w:val="22"/>
        </w:rPr>
        <w:t xml:space="preserve"> dokumentacji fotograficznej nadesłane</w:t>
      </w:r>
      <w:r>
        <w:rPr>
          <w:rFonts w:asciiTheme="minorHAnsi" w:hAnsiTheme="minorHAnsi"/>
          <w:sz w:val="22"/>
          <w:szCs w:val="22"/>
        </w:rPr>
        <w:t>j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pracy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 w:rsidR="00782E74">
        <w:rPr>
          <w:rFonts w:asciiTheme="minorHAnsi" w:hAnsiTheme="minorHAnsi"/>
          <w:sz w:val="22"/>
          <w:szCs w:val="22"/>
        </w:rPr>
        <w:t>oraz</w:t>
      </w:r>
      <w:r w:rsidRPr="00D0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udostępniani</w:t>
      </w:r>
      <w:r w:rsidR="00782E7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jej</w:t>
      </w:r>
      <w:r w:rsidRPr="00D01C40">
        <w:rPr>
          <w:rFonts w:asciiTheme="minorHAnsi" w:hAnsiTheme="minorHAnsi"/>
          <w:sz w:val="22"/>
          <w:szCs w:val="22"/>
        </w:rPr>
        <w:t xml:space="preserve"> publiczności, a także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D01C40">
        <w:rPr>
          <w:rFonts w:asciiTheme="minorHAnsi" w:hAnsiTheme="minorHAnsi"/>
          <w:sz w:val="22"/>
          <w:szCs w:val="22"/>
        </w:rPr>
        <w:t xml:space="preserve">wykorzystanie danych osobowych na potrzeby </w:t>
      </w:r>
      <w:r>
        <w:rPr>
          <w:rFonts w:asciiTheme="minorHAnsi" w:hAnsiTheme="minorHAnsi"/>
          <w:sz w:val="22"/>
          <w:szCs w:val="22"/>
        </w:rPr>
        <w:t>konkursu</w:t>
      </w:r>
      <w:r w:rsidRPr="00D01C40">
        <w:rPr>
          <w:rFonts w:asciiTheme="minorHAnsi" w:hAnsiTheme="minorHAnsi"/>
          <w:sz w:val="22"/>
          <w:szCs w:val="22"/>
        </w:rPr>
        <w:t xml:space="preserve"> i</w:t>
      </w:r>
      <w:r w:rsidR="00782E74">
        <w:rPr>
          <w:rFonts w:asciiTheme="minorHAnsi" w:hAnsiTheme="minorHAnsi"/>
          <w:sz w:val="22"/>
          <w:szCs w:val="22"/>
        </w:rPr>
        <w:t> </w:t>
      </w:r>
      <w:r w:rsidRPr="00D01C40">
        <w:rPr>
          <w:rFonts w:asciiTheme="minorHAnsi" w:hAnsiTheme="minorHAnsi"/>
          <w:sz w:val="22"/>
          <w:szCs w:val="22"/>
        </w:rPr>
        <w:t xml:space="preserve">towarzyszących </w:t>
      </w:r>
      <w:r>
        <w:rPr>
          <w:rFonts w:asciiTheme="minorHAnsi" w:hAnsiTheme="minorHAnsi"/>
          <w:sz w:val="22"/>
          <w:szCs w:val="22"/>
        </w:rPr>
        <w:t>mu</w:t>
      </w:r>
      <w:r w:rsidRPr="00D01C40">
        <w:rPr>
          <w:rFonts w:asciiTheme="minorHAnsi" w:hAnsiTheme="minorHAnsi"/>
          <w:sz w:val="22"/>
          <w:szCs w:val="22"/>
        </w:rPr>
        <w:t xml:space="preserve"> działań. Wyniki konkursu zostaną przedstawione</w:t>
      </w:r>
      <w:r w:rsidR="00F11342">
        <w:rPr>
          <w:rFonts w:asciiTheme="minorHAnsi" w:hAnsiTheme="minorHAnsi"/>
          <w:sz w:val="22"/>
          <w:szCs w:val="22"/>
        </w:rPr>
        <w:t xml:space="preserve"> opinii publicznej na wystawie,. Zostaną o nich </w:t>
      </w:r>
      <w:r w:rsidRPr="00D01C40">
        <w:rPr>
          <w:rFonts w:asciiTheme="minorHAnsi" w:hAnsiTheme="minorHAnsi"/>
          <w:sz w:val="22"/>
          <w:szCs w:val="22"/>
        </w:rPr>
        <w:t xml:space="preserve">poinformowani wszyscy uczestnicy konkursu. Każdy uczestnik pokrywa koszty ubezpieczenia i przesyłki pocztowej na własny koszt. Prace będą ubezpieczone przez organizatora od momentu dostarczenia prac do siedziby organizatora aż do </w:t>
      </w:r>
      <w:r>
        <w:rPr>
          <w:rFonts w:asciiTheme="minorHAnsi" w:hAnsiTheme="minorHAnsi"/>
          <w:sz w:val="22"/>
          <w:szCs w:val="22"/>
        </w:rPr>
        <w:t xml:space="preserve">chwili </w:t>
      </w:r>
      <w:r w:rsidRPr="00D01C40">
        <w:rPr>
          <w:rFonts w:asciiTheme="minorHAnsi" w:hAnsiTheme="minorHAnsi"/>
          <w:sz w:val="22"/>
          <w:szCs w:val="22"/>
        </w:rPr>
        <w:t xml:space="preserve">ich </w:t>
      </w:r>
      <w:r>
        <w:rPr>
          <w:rFonts w:asciiTheme="minorHAnsi" w:hAnsiTheme="minorHAnsi"/>
          <w:sz w:val="22"/>
          <w:szCs w:val="22"/>
        </w:rPr>
        <w:t>zwrotu</w:t>
      </w:r>
      <w:r w:rsidRPr="00D01C40">
        <w:rPr>
          <w:rFonts w:asciiTheme="minorHAnsi" w:hAnsiTheme="minorHAnsi"/>
          <w:sz w:val="22"/>
          <w:szCs w:val="22"/>
        </w:rPr>
        <w:t xml:space="preserve"> autor</w:t>
      </w:r>
      <w:r>
        <w:rPr>
          <w:rFonts w:asciiTheme="minorHAnsi" w:hAnsiTheme="minorHAnsi"/>
          <w:sz w:val="22"/>
          <w:szCs w:val="22"/>
        </w:rPr>
        <w:t>om</w:t>
      </w:r>
      <w:r w:rsidRPr="00D01C40">
        <w:rPr>
          <w:rFonts w:asciiTheme="minorHAnsi" w:hAnsiTheme="minorHAnsi"/>
          <w:sz w:val="22"/>
          <w:szCs w:val="22"/>
        </w:rPr>
        <w:t xml:space="preserve"> lub organizacji, których są członkami. Organizator konkursu nie zapewnia ochrony prawnej nadesłanych prac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.</w:t>
      </w:r>
    </w:p>
    <w:p w:rsidR="00E96D2A" w:rsidRPr="00D01C40" w:rsidRDefault="00E96D2A" w:rsidP="002E0CBD">
      <w:pPr>
        <w:pStyle w:val="Style7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</w:p>
    <w:p w:rsidR="005164A0" w:rsidRDefault="00E96D2A" w:rsidP="002E0CBD">
      <w:pPr>
        <w:pStyle w:val="Style3"/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1C40">
        <w:rPr>
          <w:rFonts w:asciiTheme="minorHAnsi" w:hAnsiTheme="minorHAnsi"/>
          <w:sz w:val="22"/>
          <w:szCs w:val="22"/>
        </w:rPr>
        <w:t xml:space="preserve">Bratysława, listopad 2017 </w:t>
      </w:r>
      <w:r>
        <w:rPr>
          <w:rFonts w:asciiTheme="minorHAnsi" w:hAnsiTheme="minorHAnsi"/>
          <w:sz w:val="22"/>
          <w:szCs w:val="22"/>
        </w:rPr>
        <w:t xml:space="preserve">r. </w:t>
      </w:r>
    </w:p>
    <w:p w:rsidR="005164A0" w:rsidRDefault="00E96D2A" w:rsidP="002E0CBD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 xml:space="preserve">Centrum Sztuki Ludowej </w:t>
      </w:r>
      <w:r>
        <w:rPr>
          <w:rFonts w:asciiTheme="minorHAnsi" w:hAnsiTheme="minorHAnsi"/>
          <w:sz w:val="22"/>
          <w:szCs w:val="22"/>
        </w:rPr>
        <w:t>(</w:t>
      </w:r>
      <w:r w:rsidR="003304DB" w:rsidRPr="00E96D2A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Centre for </w:t>
      </w:r>
      <w:proofErr w:type="spellStart"/>
      <w:r w:rsidR="003304DB" w:rsidRPr="00E96D2A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Folk</w:t>
      </w:r>
      <w:proofErr w:type="spellEnd"/>
      <w:r w:rsidR="003304DB" w:rsidRPr="00E96D2A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 xml:space="preserve"> Art </w:t>
      </w:r>
      <w:proofErr w:type="spellStart"/>
      <w:r w:rsidR="003304DB" w:rsidRPr="00E96D2A">
        <w:rPr>
          <w:rStyle w:val="FontStyle14"/>
          <w:rFonts w:asciiTheme="minorHAnsi" w:hAnsiTheme="minorHAnsi"/>
          <w:i/>
          <w:iCs/>
          <w:sz w:val="22"/>
          <w:szCs w:val="22"/>
          <w:lang w:eastAsia="en-US"/>
        </w:rPr>
        <w:t>Production</w:t>
      </w:r>
      <w:proofErr w:type="spellEnd"/>
      <w:r>
        <w:rPr>
          <w:rStyle w:val="FontStyle14"/>
          <w:rFonts w:asciiTheme="minorHAnsi" w:hAnsiTheme="minorHAnsi"/>
          <w:sz w:val="22"/>
          <w:szCs w:val="22"/>
          <w:lang w:eastAsia="en-US"/>
        </w:rPr>
        <w:t>)</w:t>
      </w:r>
      <w:r w:rsidR="003304DB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 </w:t>
      </w:r>
    </w:p>
    <w:p w:rsidR="005164A0" w:rsidRDefault="003304DB" w:rsidP="003968A1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Mgr</w:t>
      </w:r>
      <w:r w:rsidR="00F11342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 </w:t>
      </w:r>
      <w:r w:rsidR="003968A1">
        <w:rPr>
          <w:rStyle w:val="FontStyle14"/>
          <w:rFonts w:asciiTheme="minorHAnsi" w:hAnsiTheme="minorHAnsi"/>
          <w:sz w:val="22"/>
          <w:szCs w:val="22"/>
          <w:lang w:eastAsia="en-US"/>
        </w:rPr>
        <w:t>Dr</w:t>
      </w:r>
      <w:r w:rsidR="003968A1"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 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Dana </w:t>
      </w:r>
      <w:proofErr w:type="spellStart"/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K</w:t>
      </w:r>
      <w:r w:rsidR="00F11342">
        <w:rPr>
          <w:rStyle w:val="FontStyle14"/>
          <w:rFonts w:asciiTheme="minorHAnsi" w:hAnsiTheme="minorHAnsi"/>
          <w:sz w:val="22"/>
          <w:szCs w:val="22"/>
          <w:lang w:eastAsia="en-US"/>
        </w:rPr>
        <w:t>ľ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u</w:t>
      </w:r>
      <w:r w:rsidR="00F11342">
        <w:rPr>
          <w:rStyle w:val="FontStyle14"/>
          <w:rFonts w:asciiTheme="minorHAnsi" w:hAnsiTheme="minorHAnsi"/>
          <w:sz w:val="22"/>
          <w:szCs w:val="22"/>
          <w:lang w:eastAsia="en-US"/>
        </w:rPr>
        <w:t>č</w:t>
      </w:r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>arov</w:t>
      </w:r>
      <w:r w:rsidR="00F11342">
        <w:rPr>
          <w:rStyle w:val="FontStyle14"/>
          <w:rFonts w:asciiTheme="minorHAnsi" w:hAnsiTheme="minorHAnsi"/>
          <w:sz w:val="22"/>
          <w:szCs w:val="22"/>
          <w:lang w:eastAsia="en-US"/>
        </w:rPr>
        <w:t>á</w:t>
      </w:r>
      <w:proofErr w:type="spellEnd"/>
      <w:r w:rsidRPr="00D01C40">
        <w:rPr>
          <w:rStyle w:val="FontStyle14"/>
          <w:rFonts w:asciiTheme="minorHAnsi" w:hAnsiTheme="minorHAnsi"/>
          <w:sz w:val="22"/>
          <w:szCs w:val="22"/>
          <w:lang w:eastAsia="en-US"/>
        </w:rPr>
        <w:t xml:space="preserve"> </w:t>
      </w:r>
    </w:p>
    <w:p w:rsidR="005164A0" w:rsidRPr="00D01C40" w:rsidRDefault="005164A0" w:rsidP="005164A0">
      <w:pPr>
        <w:pStyle w:val="Style3"/>
        <w:widowControl/>
        <w:spacing w:line="276" w:lineRule="auto"/>
        <w:jc w:val="both"/>
        <w:rPr>
          <w:rStyle w:val="FontStyle14"/>
          <w:rFonts w:asciiTheme="minorHAnsi" w:hAnsiTheme="minorHAnsi"/>
          <w:sz w:val="22"/>
          <w:szCs w:val="22"/>
          <w:lang w:eastAsia="en-US"/>
        </w:rPr>
      </w:pPr>
      <w:r w:rsidRPr="00D01C40">
        <w:rPr>
          <w:rFonts w:asciiTheme="minorHAnsi" w:hAnsiTheme="minorHAnsi"/>
          <w:sz w:val="22"/>
          <w:szCs w:val="22"/>
        </w:rPr>
        <w:t>Dyrektor generalny</w:t>
      </w:r>
    </w:p>
    <w:sectPr w:rsidR="005164A0" w:rsidRPr="00D01C40" w:rsidSect="0086732E">
      <w:footerReference w:type="default" r:id="rId10"/>
      <w:pgSz w:w="11909" w:h="16834"/>
      <w:pgMar w:top="851" w:right="851" w:bottom="85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7F" w:rsidRDefault="00C1007F">
      <w:r>
        <w:separator/>
      </w:r>
    </w:p>
  </w:endnote>
  <w:endnote w:type="continuationSeparator" w:id="0">
    <w:p w:rsidR="00C1007F" w:rsidRDefault="00C1007F" w:rsidP="00A2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6277016"/>
      <w:docPartObj>
        <w:docPartGallery w:val="Page Numbers (Bottom of Page)"/>
        <w:docPartUnique/>
      </w:docPartObj>
    </w:sdtPr>
    <w:sdtEndPr/>
    <w:sdtContent>
      <w:p w:rsidR="00545D01" w:rsidRPr="00545D01" w:rsidRDefault="00545D01" w:rsidP="00545D0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195769">
          <w:rPr>
            <w:rFonts w:asciiTheme="minorHAnsi" w:hAnsiTheme="minorHAnsi"/>
            <w:sz w:val="20"/>
            <w:szCs w:val="20"/>
          </w:rPr>
          <w:fldChar w:fldCharType="begin"/>
        </w:r>
        <w:r w:rsidRPr="0019576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95769">
          <w:rPr>
            <w:rFonts w:asciiTheme="minorHAnsi" w:hAnsiTheme="minorHAnsi"/>
            <w:sz w:val="20"/>
            <w:szCs w:val="20"/>
          </w:rPr>
          <w:fldChar w:fldCharType="separate"/>
        </w:r>
        <w:r w:rsidR="008A0591">
          <w:rPr>
            <w:rFonts w:asciiTheme="minorHAnsi" w:hAnsiTheme="minorHAnsi"/>
            <w:noProof/>
            <w:sz w:val="20"/>
            <w:szCs w:val="20"/>
          </w:rPr>
          <w:t>1</w:t>
        </w:r>
        <w:r w:rsidRPr="0019576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7F" w:rsidRDefault="00C1007F">
      <w:r>
        <w:separator/>
      </w:r>
    </w:p>
  </w:footnote>
  <w:footnote w:type="continuationSeparator" w:id="0">
    <w:p w:rsidR="00C1007F" w:rsidRDefault="00C1007F" w:rsidP="00A2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2"/>
    <w:rsid w:val="00001DAF"/>
    <w:rsid w:val="00007C46"/>
    <w:rsid w:val="000332C7"/>
    <w:rsid w:val="000376DE"/>
    <w:rsid w:val="00037A08"/>
    <w:rsid w:val="00052C98"/>
    <w:rsid w:val="000555A2"/>
    <w:rsid w:val="000D452C"/>
    <w:rsid w:val="00104032"/>
    <w:rsid w:val="00155E95"/>
    <w:rsid w:val="00165205"/>
    <w:rsid w:val="001725B8"/>
    <w:rsid w:val="00183998"/>
    <w:rsid w:val="001E2D2A"/>
    <w:rsid w:val="001F1DEF"/>
    <w:rsid w:val="00207889"/>
    <w:rsid w:val="0021273A"/>
    <w:rsid w:val="00225092"/>
    <w:rsid w:val="0025111A"/>
    <w:rsid w:val="00273E6A"/>
    <w:rsid w:val="00282404"/>
    <w:rsid w:val="002D2280"/>
    <w:rsid w:val="002E0CBD"/>
    <w:rsid w:val="00311EB6"/>
    <w:rsid w:val="003304DB"/>
    <w:rsid w:val="003412A9"/>
    <w:rsid w:val="0035670E"/>
    <w:rsid w:val="0037000D"/>
    <w:rsid w:val="00390997"/>
    <w:rsid w:val="003968A1"/>
    <w:rsid w:val="00397043"/>
    <w:rsid w:val="003A46A8"/>
    <w:rsid w:val="003A4E9D"/>
    <w:rsid w:val="003E1CB8"/>
    <w:rsid w:val="003E323A"/>
    <w:rsid w:val="00404DEC"/>
    <w:rsid w:val="00414C0D"/>
    <w:rsid w:val="00415D25"/>
    <w:rsid w:val="00415E8E"/>
    <w:rsid w:val="00433A3B"/>
    <w:rsid w:val="004472B6"/>
    <w:rsid w:val="00463A20"/>
    <w:rsid w:val="00483EFE"/>
    <w:rsid w:val="00497B72"/>
    <w:rsid w:val="004B325D"/>
    <w:rsid w:val="004C2E21"/>
    <w:rsid w:val="004D712F"/>
    <w:rsid w:val="00502E08"/>
    <w:rsid w:val="005140A3"/>
    <w:rsid w:val="005164A0"/>
    <w:rsid w:val="00516CD0"/>
    <w:rsid w:val="00545D01"/>
    <w:rsid w:val="00564850"/>
    <w:rsid w:val="00591EEA"/>
    <w:rsid w:val="005A2C8F"/>
    <w:rsid w:val="005B414C"/>
    <w:rsid w:val="005D2A41"/>
    <w:rsid w:val="005D5366"/>
    <w:rsid w:val="005E67C7"/>
    <w:rsid w:val="005F21FC"/>
    <w:rsid w:val="0060021E"/>
    <w:rsid w:val="00624E1D"/>
    <w:rsid w:val="00627B3F"/>
    <w:rsid w:val="00643FD0"/>
    <w:rsid w:val="006909C6"/>
    <w:rsid w:val="006E195A"/>
    <w:rsid w:val="006E2083"/>
    <w:rsid w:val="006E248B"/>
    <w:rsid w:val="0072328D"/>
    <w:rsid w:val="007277CE"/>
    <w:rsid w:val="00735E24"/>
    <w:rsid w:val="00736E56"/>
    <w:rsid w:val="00744913"/>
    <w:rsid w:val="00752495"/>
    <w:rsid w:val="007725F9"/>
    <w:rsid w:val="00782E74"/>
    <w:rsid w:val="007F7B37"/>
    <w:rsid w:val="00817067"/>
    <w:rsid w:val="008406E4"/>
    <w:rsid w:val="0086732E"/>
    <w:rsid w:val="00873B81"/>
    <w:rsid w:val="00880636"/>
    <w:rsid w:val="0089440B"/>
    <w:rsid w:val="008A0591"/>
    <w:rsid w:val="008A23B5"/>
    <w:rsid w:val="008A6BF0"/>
    <w:rsid w:val="008C796B"/>
    <w:rsid w:val="00937BCB"/>
    <w:rsid w:val="009539C4"/>
    <w:rsid w:val="0097005C"/>
    <w:rsid w:val="00980593"/>
    <w:rsid w:val="00A250B3"/>
    <w:rsid w:val="00A30FD5"/>
    <w:rsid w:val="00A3105D"/>
    <w:rsid w:val="00A76D3B"/>
    <w:rsid w:val="00A80C4E"/>
    <w:rsid w:val="00A8651F"/>
    <w:rsid w:val="00A95BE5"/>
    <w:rsid w:val="00AB5AF8"/>
    <w:rsid w:val="00AC51A7"/>
    <w:rsid w:val="00B3469B"/>
    <w:rsid w:val="00B93842"/>
    <w:rsid w:val="00BB3946"/>
    <w:rsid w:val="00BF4C55"/>
    <w:rsid w:val="00BF568D"/>
    <w:rsid w:val="00C1007F"/>
    <w:rsid w:val="00C26021"/>
    <w:rsid w:val="00C42878"/>
    <w:rsid w:val="00C42B99"/>
    <w:rsid w:val="00C53487"/>
    <w:rsid w:val="00C543E4"/>
    <w:rsid w:val="00C64E9D"/>
    <w:rsid w:val="00C744CA"/>
    <w:rsid w:val="00C74601"/>
    <w:rsid w:val="00C9519F"/>
    <w:rsid w:val="00C96242"/>
    <w:rsid w:val="00CA2986"/>
    <w:rsid w:val="00CD77C2"/>
    <w:rsid w:val="00CE24D0"/>
    <w:rsid w:val="00CE4312"/>
    <w:rsid w:val="00CF29E0"/>
    <w:rsid w:val="00CF64C7"/>
    <w:rsid w:val="00CF6B96"/>
    <w:rsid w:val="00D01C40"/>
    <w:rsid w:val="00D22273"/>
    <w:rsid w:val="00D35E76"/>
    <w:rsid w:val="00D7507D"/>
    <w:rsid w:val="00D9658B"/>
    <w:rsid w:val="00DD7AEF"/>
    <w:rsid w:val="00DE17AF"/>
    <w:rsid w:val="00E54FE1"/>
    <w:rsid w:val="00E96D2A"/>
    <w:rsid w:val="00EB234A"/>
    <w:rsid w:val="00EC6038"/>
    <w:rsid w:val="00ED535A"/>
    <w:rsid w:val="00F11342"/>
    <w:rsid w:val="00F223A9"/>
    <w:rsid w:val="00F50DF2"/>
    <w:rsid w:val="00F87759"/>
    <w:rsid w:val="00FD1C20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F8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B5AF8"/>
  </w:style>
  <w:style w:type="paragraph" w:customStyle="1" w:styleId="Style2">
    <w:name w:val="Style2"/>
    <w:basedOn w:val="Normalny"/>
    <w:uiPriority w:val="99"/>
    <w:rsid w:val="00AB5AF8"/>
  </w:style>
  <w:style w:type="paragraph" w:customStyle="1" w:styleId="Style3">
    <w:name w:val="Style3"/>
    <w:basedOn w:val="Normalny"/>
    <w:uiPriority w:val="99"/>
    <w:rsid w:val="00AB5AF8"/>
  </w:style>
  <w:style w:type="paragraph" w:customStyle="1" w:styleId="Style4">
    <w:name w:val="Style4"/>
    <w:basedOn w:val="Normalny"/>
    <w:uiPriority w:val="99"/>
    <w:rsid w:val="00AB5AF8"/>
  </w:style>
  <w:style w:type="paragraph" w:customStyle="1" w:styleId="Style5">
    <w:name w:val="Style5"/>
    <w:basedOn w:val="Normalny"/>
    <w:uiPriority w:val="99"/>
    <w:rsid w:val="00AB5AF8"/>
  </w:style>
  <w:style w:type="paragraph" w:customStyle="1" w:styleId="Style6">
    <w:name w:val="Style6"/>
    <w:basedOn w:val="Normalny"/>
    <w:uiPriority w:val="99"/>
    <w:rsid w:val="00AB5AF8"/>
  </w:style>
  <w:style w:type="paragraph" w:customStyle="1" w:styleId="Style7">
    <w:name w:val="Style7"/>
    <w:basedOn w:val="Normalny"/>
    <w:uiPriority w:val="99"/>
    <w:rsid w:val="00AB5AF8"/>
  </w:style>
  <w:style w:type="paragraph" w:customStyle="1" w:styleId="Style8">
    <w:name w:val="Style8"/>
    <w:basedOn w:val="Normalny"/>
    <w:uiPriority w:val="99"/>
    <w:rsid w:val="00AB5AF8"/>
  </w:style>
  <w:style w:type="paragraph" w:customStyle="1" w:styleId="Style9">
    <w:name w:val="Style9"/>
    <w:basedOn w:val="Normalny"/>
    <w:uiPriority w:val="99"/>
    <w:rsid w:val="00AB5AF8"/>
  </w:style>
  <w:style w:type="paragraph" w:customStyle="1" w:styleId="Style10">
    <w:name w:val="Style10"/>
    <w:basedOn w:val="Normalny"/>
    <w:uiPriority w:val="99"/>
    <w:rsid w:val="00AB5AF8"/>
  </w:style>
  <w:style w:type="character" w:customStyle="1" w:styleId="FontStyle12">
    <w:name w:val="Font Style12"/>
    <w:basedOn w:val="Domylnaczcionkaakapitu"/>
    <w:uiPriority w:val="99"/>
    <w:rsid w:val="00AB5AF8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B5AF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B5AF8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B5AF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45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D01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5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D01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F8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B5AF8"/>
  </w:style>
  <w:style w:type="paragraph" w:customStyle="1" w:styleId="Style2">
    <w:name w:val="Style2"/>
    <w:basedOn w:val="Normalny"/>
    <w:uiPriority w:val="99"/>
    <w:rsid w:val="00AB5AF8"/>
  </w:style>
  <w:style w:type="paragraph" w:customStyle="1" w:styleId="Style3">
    <w:name w:val="Style3"/>
    <w:basedOn w:val="Normalny"/>
    <w:uiPriority w:val="99"/>
    <w:rsid w:val="00AB5AF8"/>
  </w:style>
  <w:style w:type="paragraph" w:customStyle="1" w:styleId="Style4">
    <w:name w:val="Style4"/>
    <w:basedOn w:val="Normalny"/>
    <w:uiPriority w:val="99"/>
    <w:rsid w:val="00AB5AF8"/>
  </w:style>
  <w:style w:type="paragraph" w:customStyle="1" w:styleId="Style5">
    <w:name w:val="Style5"/>
    <w:basedOn w:val="Normalny"/>
    <w:uiPriority w:val="99"/>
    <w:rsid w:val="00AB5AF8"/>
  </w:style>
  <w:style w:type="paragraph" w:customStyle="1" w:styleId="Style6">
    <w:name w:val="Style6"/>
    <w:basedOn w:val="Normalny"/>
    <w:uiPriority w:val="99"/>
    <w:rsid w:val="00AB5AF8"/>
  </w:style>
  <w:style w:type="paragraph" w:customStyle="1" w:styleId="Style7">
    <w:name w:val="Style7"/>
    <w:basedOn w:val="Normalny"/>
    <w:uiPriority w:val="99"/>
    <w:rsid w:val="00AB5AF8"/>
  </w:style>
  <w:style w:type="paragraph" w:customStyle="1" w:styleId="Style8">
    <w:name w:val="Style8"/>
    <w:basedOn w:val="Normalny"/>
    <w:uiPriority w:val="99"/>
    <w:rsid w:val="00AB5AF8"/>
  </w:style>
  <w:style w:type="paragraph" w:customStyle="1" w:styleId="Style9">
    <w:name w:val="Style9"/>
    <w:basedOn w:val="Normalny"/>
    <w:uiPriority w:val="99"/>
    <w:rsid w:val="00AB5AF8"/>
  </w:style>
  <w:style w:type="paragraph" w:customStyle="1" w:styleId="Style10">
    <w:name w:val="Style10"/>
    <w:basedOn w:val="Normalny"/>
    <w:uiPriority w:val="99"/>
    <w:rsid w:val="00AB5AF8"/>
  </w:style>
  <w:style w:type="character" w:customStyle="1" w:styleId="FontStyle12">
    <w:name w:val="Font Style12"/>
    <w:basedOn w:val="Domylnaczcionkaakapitu"/>
    <w:uiPriority w:val="99"/>
    <w:rsid w:val="00AB5AF8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B5AF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B5AF8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B5AF8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45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D01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5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D01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va@ulu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luv.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Ponechalova</dc:creator>
  <cp:lastModifiedBy>ania</cp:lastModifiedBy>
  <cp:revision>2</cp:revision>
  <dcterms:created xsi:type="dcterms:W3CDTF">2018-01-29T21:24:00Z</dcterms:created>
  <dcterms:modified xsi:type="dcterms:W3CDTF">2018-01-29T21:24:00Z</dcterms:modified>
</cp:coreProperties>
</file>